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F7319" w:rsidRPr="00966854" w:rsidRDefault="006F7319" w:rsidP="00C415E3">
      <w:pPr>
        <w:spacing w:before="100" w:beforeAutospacing="1" w:after="100" w:afterAutospacing="1"/>
        <w:jc w:val="center"/>
        <w:rPr>
          <w:rFonts w:cs="David"/>
          <w:b/>
          <w:bCs/>
          <w:color w:val="000000"/>
          <w:sz w:val="28"/>
          <w:szCs w:val="28"/>
          <w:rtl/>
        </w:rPr>
      </w:pPr>
      <w:bookmarkStart w:id="0" w:name="_GoBack"/>
      <w:bookmarkEnd w:id="0"/>
      <w:r w:rsidRPr="00966854">
        <w:rPr>
          <w:rFonts w:cs="David" w:hint="cs"/>
          <w:b/>
          <w:bCs/>
          <w:color w:val="000000"/>
          <w:sz w:val="28"/>
          <w:szCs w:val="28"/>
          <w:rtl/>
        </w:rPr>
        <w:t>מדינת ישראל</w:t>
      </w:r>
      <w:r w:rsidR="00C415E3">
        <w:rPr>
          <w:rFonts w:cs="David" w:hint="cs"/>
          <w:b/>
          <w:bCs/>
          <w:color w:val="000000"/>
          <w:sz w:val="28"/>
          <w:szCs w:val="28"/>
          <w:rtl/>
        </w:rPr>
        <w:t xml:space="preserve"> </w:t>
      </w:r>
      <w:r w:rsidR="00C415E3">
        <w:rPr>
          <w:rFonts w:cs="David"/>
          <w:b/>
          <w:bCs/>
          <w:color w:val="000000"/>
          <w:sz w:val="28"/>
          <w:szCs w:val="28"/>
          <w:rtl/>
        </w:rPr>
        <w:tab/>
      </w:r>
      <w:r w:rsidRPr="00966854">
        <w:rPr>
          <w:rFonts w:cs="David" w:hint="cs"/>
          <w:b/>
          <w:bCs/>
          <w:color w:val="000000"/>
          <w:sz w:val="28"/>
          <w:szCs w:val="28"/>
          <w:rtl/>
        </w:rPr>
        <w:t>משרד הבריאות</w:t>
      </w:r>
    </w:p>
    <w:p w:rsidR="00DC0708" w:rsidRDefault="00DC0708" w:rsidP="00DC0708">
      <w:pPr>
        <w:spacing w:before="100" w:beforeAutospacing="1" w:after="100" w:afterAutospacing="1"/>
        <w:rPr>
          <w:rFonts w:cs="David"/>
          <w:b/>
          <w:bCs/>
          <w:color w:val="000000"/>
          <w:sz w:val="28"/>
          <w:szCs w:val="28"/>
          <w:rtl/>
        </w:rPr>
      </w:pPr>
      <w:r>
        <w:rPr>
          <w:rFonts w:cs="David" w:hint="cs"/>
          <w:b/>
          <w:bCs/>
          <w:color w:val="000000"/>
          <w:sz w:val="28"/>
          <w:szCs w:val="28"/>
          <w:rtl/>
        </w:rPr>
        <w:t xml:space="preserve">                  </w:t>
      </w:r>
      <w:r w:rsidR="006F7319" w:rsidRPr="00966854">
        <w:rPr>
          <w:rFonts w:cs="David" w:hint="cs"/>
          <w:b/>
          <w:bCs/>
          <w:color w:val="000000"/>
          <w:sz w:val="28"/>
          <w:szCs w:val="28"/>
          <w:rtl/>
        </w:rPr>
        <w:t xml:space="preserve">לשכת הבריאות </w:t>
      </w:r>
      <w:r w:rsidR="001E37BB" w:rsidRPr="00966854">
        <w:rPr>
          <w:rFonts w:cs="David" w:hint="cs"/>
          <w:b/>
          <w:bCs/>
          <w:color w:val="000000"/>
          <w:sz w:val="28"/>
          <w:szCs w:val="28"/>
          <w:rtl/>
        </w:rPr>
        <w:t xml:space="preserve">מחוז </w:t>
      </w:r>
      <w:r w:rsidR="00843E64">
        <w:rPr>
          <w:rFonts w:cs="David" w:hint="cs"/>
          <w:b/>
          <w:bCs/>
          <w:color w:val="000000"/>
          <w:sz w:val="28"/>
          <w:szCs w:val="28"/>
          <w:rtl/>
        </w:rPr>
        <w:t>ה</w:t>
      </w:r>
      <w:r w:rsidR="001E37BB" w:rsidRPr="00966854">
        <w:rPr>
          <w:rFonts w:cs="David" w:hint="cs"/>
          <w:b/>
          <w:bCs/>
          <w:color w:val="000000"/>
          <w:sz w:val="28"/>
          <w:szCs w:val="28"/>
          <w:rtl/>
        </w:rPr>
        <w:t xml:space="preserve">צפון </w:t>
      </w:r>
      <w:r w:rsidR="00FA6E43">
        <w:rPr>
          <w:rFonts w:cs="David" w:hint="cs"/>
          <w:b/>
          <w:bCs/>
          <w:color w:val="000000"/>
          <w:sz w:val="28"/>
          <w:szCs w:val="28"/>
          <w:rtl/>
        </w:rPr>
        <w:t>בעיר נוף הגליל (לשעבר, נצרת עלית)</w:t>
      </w:r>
    </w:p>
    <w:p w:rsidR="006F7319" w:rsidRPr="00966854" w:rsidRDefault="00DC0708" w:rsidP="00DC0708">
      <w:pPr>
        <w:spacing w:before="100" w:beforeAutospacing="1" w:after="100" w:afterAutospacing="1"/>
        <w:rPr>
          <w:rFonts w:cs="David"/>
          <w:b/>
          <w:bCs/>
          <w:color w:val="000000"/>
          <w:sz w:val="28"/>
          <w:szCs w:val="28"/>
          <w:rtl/>
        </w:rPr>
      </w:pPr>
      <w:r>
        <w:rPr>
          <w:rFonts w:cs="David" w:hint="cs"/>
          <w:b/>
          <w:bCs/>
          <w:color w:val="000000"/>
          <w:sz w:val="28"/>
          <w:szCs w:val="28"/>
          <w:rtl/>
        </w:rPr>
        <w:t xml:space="preserve">                                                 </w:t>
      </w:r>
      <w:r w:rsidR="00593E50">
        <w:rPr>
          <w:rFonts w:cs="David" w:hint="cs"/>
          <w:b/>
          <w:bCs/>
          <w:color w:val="000000"/>
          <w:sz w:val="28"/>
          <w:szCs w:val="28"/>
          <w:rtl/>
        </w:rPr>
        <w:t xml:space="preserve">מכרז </w:t>
      </w:r>
      <w:r>
        <w:rPr>
          <w:rFonts w:cs="David" w:hint="cs"/>
          <w:b/>
          <w:bCs/>
          <w:color w:val="000000"/>
          <w:sz w:val="28"/>
          <w:szCs w:val="28"/>
          <w:rtl/>
        </w:rPr>
        <w:t xml:space="preserve"> פומבי </w:t>
      </w:r>
      <w:r w:rsidR="00593E50">
        <w:rPr>
          <w:rFonts w:cs="David" w:hint="cs"/>
          <w:b/>
          <w:bCs/>
          <w:color w:val="000000"/>
          <w:sz w:val="28"/>
          <w:szCs w:val="28"/>
          <w:rtl/>
        </w:rPr>
        <w:t>מס'</w:t>
      </w:r>
      <w:r w:rsidR="00755799">
        <w:rPr>
          <w:rFonts w:cs="David"/>
          <w:b/>
          <w:bCs/>
          <w:color w:val="000000"/>
          <w:sz w:val="28"/>
          <w:szCs w:val="28"/>
        </w:rPr>
        <w:t xml:space="preserve">   </w:t>
      </w:r>
      <w:r>
        <w:rPr>
          <w:rFonts w:cs="David" w:hint="cs"/>
          <w:b/>
          <w:bCs/>
          <w:color w:val="000000"/>
          <w:sz w:val="28"/>
          <w:szCs w:val="28"/>
        </w:rPr>
        <w:t xml:space="preserve">H52-139 </w:t>
      </w:r>
    </w:p>
    <w:p w:rsidR="00843E64" w:rsidRPr="007C5B4C" w:rsidRDefault="006F7319" w:rsidP="00C415E3">
      <w:pPr>
        <w:spacing w:line="360" w:lineRule="auto"/>
        <w:jc w:val="center"/>
        <w:rPr>
          <w:rFonts w:cs="David"/>
          <w:b/>
          <w:bCs/>
          <w:sz w:val="72"/>
          <w:szCs w:val="72"/>
        </w:rPr>
      </w:pPr>
      <w:r w:rsidRPr="00966854">
        <w:rPr>
          <w:rFonts w:cs="David" w:hint="cs"/>
          <w:b/>
          <w:bCs/>
          <w:color w:val="000000"/>
          <w:sz w:val="28"/>
          <w:szCs w:val="28"/>
          <w:rtl/>
        </w:rPr>
        <w:t>"</w:t>
      </w:r>
      <w:r w:rsidR="000C573E">
        <w:rPr>
          <w:rFonts w:cs="David" w:hint="cs"/>
          <w:b/>
          <w:bCs/>
          <w:color w:val="000000"/>
          <w:sz w:val="28"/>
          <w:szCs w:val="28"/>
          <w:rtl/>
        </w:rPr>
        <w:t>אספקת</w:t>
      </w:r>
      <w:r w:rsidR="00C415E3" w:rsidRPr="00C415E3">
        <w:rPr>
          <w:rFonts w:ascii="Narkisim" w:hAnsi="Narkisim" w:cs="Narkisim"/>
          <w:b/>
          <w:bCs/>
          <w:sz w:val="32"/>
          <w:szCs w:val="32"/>
          <w:rtl/>
        </w:rPr>
        <w:t xml:space="preserve"> </w:t>
      </w:r>
      <w:r w:rsidR="00C415E3" w:rsidRPr="00DC0708">
        <w:rPr>
          <w:rFonts w:ascii="Narkisim" w:hAnsi="Narkisim" w:cs="Narkisim"/>
          <w:b/>
          <w:bCs/>
          <w:sz w:val="28"/>
          <w:szCs w:val="28"/>
          <w:rtl/>
        </w:rPr>
        <w:t>תיק כתום לתחנות בריאות המשפחה</w:t>
      </w:r>
      <w:r w:rsidR="00C415E3" w:rsidRPr="00DC0708">
        <w:rPr>
          <w:rFonts w:hint="cs"/>
          <w:b/>
          <w:bCs/>
          <w:sz w:val="28"/>
          <w:szCs w:val="28"/>
          <w:rtl/>
        </w:rPr>
        <w:t xml:space="preserve">  </w:t>
      </w:r>
      <w:bookmarkStart w:id="1" w:name="TenderDesc_1"/>
      <w:r w:rsidR="00843E64" w:rsidRPr="00DC0708">
        <w:rPr>
          <w:rFonts w:cs="David" w:hint="cs"/>
          <w:b/>
          <w:bCs/>
          <w:sz w:val="28"/>
          <w:szCs w:val="28"/>
          <w:rtl/>
        </w:rPr>
        <w:t xml:space="preserve">עבור  משרד הבריאות  מחוז הצפון </w:t>
      </w:r>
      <w:bookmarkEnd w:id="1"/>
    </w:p>
    <w:p w:rsidR="00843E64" w:rsidRPr="00DC0708" w:rsidRDefault="001E37BB" w:rsidP="00C415E3">
      <w:pPr>
        <w:spacing w:line="360" w:lineRule="auto"/>
        <w:jc w:val="center"/>
        <w:rPr>
          <w:rFonts w:cs="David"/>
          <w:b/>
          <w:bCs/>
          <w:sz w:val="28"/>
          <w:szCs w:val="28"/>
          <w:rtl/>
        </w:rPr>
      </w:pPr>
      <w:r w:rsidRPr="00966854">
        <w:rPr>
          <w:rFonts w:cs="David" w:hint="cs"/>
          <w:color w:val="000000"/>
          <w:sz w:val="28"/>
          <w:szCs w:val="28"/>
          <w:rtl/>
        </w:rPr>
        <w:t xml:space="preserve">לשכת הבריאות המחוזית צפון </w:t>
      </w:r>
      <w:r w:rsidR="00FA6E43">
        <w:rPr>
          <w:rFonts w:cs="David" w:hint="cs"/>
          <w:color w:val="000000"/>
          <w:sz w:val="28"/>
          <w:szCs w:val="28"/>
          <w:rtl/>
        </w:rPr>
        <w:t>בעיר נוף הגליל</w:t>
      </w:r>
      <w:r w:rsidRPr="00966854">
        <w:rPr>
          <w:rFonts w:cs="David" w:hint="cs"/>
          <w:color w:val="000000"/>
          <w:sz w:val="28"/>
          <w:szCs w:val="28"/>
          <w:rtl/>
        </w:rPr>
        <w:t xml:space="preserve"> </w:t>
      </w:r>
      <w:r w:rsidR="00A86142">
        <w:rPr>
          <w:rFonts w:cs="David" w:hint="cs"/>
          <w:b/>
          <w:bCs/>
          <w:color w:val="000000"/>
          <w:sz w:val="28"/>
          <w:szCs w:val="28"/>
          <w:rtl/>
        </w:rPr>
        <w:t>(להלן: "המזמינה</w:t>
      </w:r>
      <w:r w:rsidR="006F7319" w:rsidRPr="00A86142">
        <w:rPr>
          <w:rFonts w:cs="David" w:hint="cs"/>
          <w:b/>
          <w:bCs/>
          <w:color w:val="000000"/>
          <w:sz w:val="28"/>
          <w:szCs w:val="28"/>
          <w:rtl/>
        </w:rPr>
        <w:t>")</w:t>
      </w:r>
      <w:r w:rsidR="00A86142">
        <w:rPr>
          <w:rFonts w:cs="David" w:hint="cs"/>
          <w:color w:val="000000"/>
          <w:sz w:val="28"/>
          <w:szCs w:val="28"/>
          <w:rtl/>
        </w:rPr>
        <w:t xml:space="preserve"> מעוניינת בקבלת הצעות מחיר</w:t>
      </w:r>
      <w:r w:rsidR="006F7319" w:rsidRPr="00966854">
        <w:rPr>
          <w:rFonts w:cs="David" w:hint="cs"/>
          <w:color w:val="000000"/>
          <w:sz w:val="28"/>
          <w:szCs w:val="28"/>
          <w:rtl/>
        </w:rPr>
        <w:t xml:space="preserve"> </w:t>
      </w:r>
      <w:r w:rsidR="00C415E3" w:rsidRPr="00C36526">
        <w:rPr>
          <w:rFonts w:ascii="Narkisim" w:hAnsi="Narkisim" w:cs="Narkisim"/>
          <w:b/>
          <w:bCs/>
          <w:sz w:val="32"/>
          <w:szCs w:val="32"/>
          <w:rtl/>
        </w:rPr>
        <w:t>תיק כתום לתחנות בריאות המשפחה</w:t>
      </w:r>
      <w:r w:rsidR="00C415E3">
        <w:rPr>
          <w:rFonts w:hint="cs"/>
          <w:b/>
          <w:bCs/>
          <w:szCs w:val="28"/>
          <w:rtl/>
        </w:rPr>
        <w:t xml:space="preserve">  </w:t>
      </w:r>
      <w:r w:rsidR="00843E64" w:rsidRPr="00843E64">
        <w:rPr>
          <w:rFonts w:cs="David" w:hint="cs"/>
          <w:b/>
          <w:bCs/>
          <w:sz w:val="28"/>
          <w:szCs w:val="28"/>
          <w:rtl/>
        </w:rPr>
        <w:t xml:space="preserve">עבור  משרד הבריאות  מחוז הצפון </w:t>
      </w:r>
      <w:r w:rsidR="00DC0708">
        <w:rPr>
          <w:rFonts w:cs="David" w:hint="cs"/>
          <w:b/>
          <w:bCs/>
          <w:sz w:val="72"/>
          <w:szCs w:val="72"/>
        </w:rPr>
        <w:t xml:space="preserve"> </w:t>
      </w:r>
      <w:r w:rsidR="00DC0708">
        <w:rPr>
          <w:rFonts w:cs="David"/>
          <w:b/>
          <w:bCs/>
          <w:sz w:val="28"/>
          <w:szCs w:val="28"/>
        </w:rPr>
        <w:t xml:space="preserve"> </w:t>
      </w:r>
      <w:r w:rsidR="00DC0708">
        <w:rPr>
          <w:rFonts w:cs="David" w:hint="cs"/>
          <w:b/>
          <w:bCs/>
          <w:sz w:val="28"/>
          <w:szCs w:val="28"/>
          <w:rtl/>
        </w:rPr>
        <w:t xml:space="preserve">על כל </w:t>
      </w:r>
      <w:proofErr w:type="spellStart"/>
      <w:r w:rsidR="00DC0708">
        <w:rPr>
          <w:rFonts w:cs="David" w:hint="cs"/>
          <w:b/>
          <w:bCs/>
          <w:sz w:val="28"/>
          <w:szCs w:val="28"/>
          <w:rtl/>
        </w:rPr>
        <w:t>נפותיו</w:t>
      </w:r>
      <w:proofErr w:type="spellEnd"/>
      <w:r w:rsidR="00DC0708">
        <w:rPr>
          <w:rFonts w:cs="David" w:hint="cs"/>
          <w:b/>
          <w:bCs/>
          <w:sz w:val="28"/>
          <w:szCs w:val="28"/>
          <w:rtl/>
        </w:rPr>
        <w:t xml:space="preserve"> </w:t>
      </w:r>
    </w:p>
    <w:p w:rsidR="006F7319" w:rsidRPr="00966854" w:rsidRDefault="000C5210" w:rsidP="00C415E3">
      <w:pPr>
        <w:spacing w:line="276" w:lineRule="auto"/>
        <w:jc w:val="both"/>
        <w:rPr>
          <w:rFonts w:cs="David"/>
          <w:color w:val="000000"/>
          <w:sz w:val="28"/>
          <w:szCs w:val="28"/>
          <w:rtl/>
        </w:rPr>
      </w:pPr>
      <w:r w:rsidRPr="00966854">
        <w:rPr>
          <w:rFonts w:cs="David" w:hint="cs"/>
          <w:color w:val="000000"/>
          <w:sz w:val="28"/>
          <w:szCs w:val="28"/>
          <w:rtl/>
        </w:rPr>
        <w:t>המחוז</w:t>
      </w:r>
      <w:r w:rsidR="00A86142">
        <w:rPr>
          <w:rFonts w:cs="David" w:hint="cs"/>
          <w:color w:val="000000"/>
          <w:sz w:val="28"/>
          <w:szCs w:val="28"/>
          <w:rtl/>
        </w:rPr>
        <w:t>:</w:t>
      </w:r>
      <w:r w:rsidRPr="00966854">
        <w:rPr>
          <w:rFonts w:cs="David" w:hint="cs"/>
          <w:color w:val="000000"/>
          <w:sz w:val="28"/>
          <w:szCs w:val="28"/>
          <w:rtl/>
        </w:rPr>
        <w:t xml:space="preserve"> </w:t>
      </w:r>
      <w:r w:rsidR="001E37BB" w:rsidRPr="00966854">
        <w:rPr>
          <w:rFonts w:cs="David" w:hint="cs"/>
          <w:color w:val="000000"/>
          <w:sz w:val="28"/>
          <w:szCs w:val="28"/>
          <w:rtl/>
        </w:rPr>
        <w:t xml:space="preserve">נפת נצרת, נפת </w:t>
      </w:r>
      <w:r w:rsidR="00464689">
        <w:rPr>
          <w:rFonts w:cs="David" w:hint="cs"/>
          <w:color w:val="000000"/>
          <w:sz w:val="28"/>
          <w:szCs w:val="28"/>
          <w:rtl/>
        </w:rPr>
        <w:t>יזרעאל(עפולה),</w:t>
      </w:r>
      <w:r w:rsidR="00A86142">
        <w:rPr>
          <w:rFonts w:cs="David" w:hint="cs"/>
          <w:color w:val="000000"/>
          <w:sz w:val="28"/>
          <w:szCs w:val="28"/>
          <w:rtl/>
        </w:rPr>
        <w:t>נפת כנרת</w:t>
      </w:r>
      <w:r w:rsidR="00464689">
        <w:rPr>
          <w:rFonts w:cs="David" w:hint="cs"/>
          <w:color w:val="000000"/>
          <w:sz w:val="28"/>
          <w:szCs w:val="28"/>
          <w:rtl/>
        </w:rPr>
        <w:t>(טבריה)</w:t>
      </w:r>
      <w:r w:rsidR="00A86142">
        <w:rPr>
          <w:rFonts w:cs="David" w:hint="cs"/>
          <w:color w:val="000000"/>
          <w:sz w:val="28"/>
          <w:szCs w:val="28"/>
          <w:rtl/>
        </w:rPr>
        <w:t xml:space="preserve">, נפת צפת </w:t>
      </w:r>
      <w:r w:rsidR="00464689">
        <w:rPr>
          <w:rFonts w:cs="David" w:hint="cs"/>
          <w:color w:val="000000"/>
          <w:sz w:val="28"/>
          <w:szCs w:val="28"/>
          <w:rtl/>
        </w:rPr>
        <w:t>,</w:t>
      </w:r>
      <w:r w:rsidR="00A86142">
        <w:rPr>
          <w:rFonts w:cs="David" w:hint="cs"/>
          <w:color w:val="000000"/>
          <w:sz w:val="28"/>
          <w:szCs w:val="28"/>
          <w:rtl/>
        </w:rPr>
        <w:t>ו</w:t>
      </w:r>
      <w:r w:rsidR="00AB5E6C" w:rsidRPr="00966854">
        <w:rPr>
          <w:rFonts w:cs="David" w:hint="cs"/>
          <w:color w:val="000000"/>
          <w:sz w:val="28"/>
          <w:szCs w:val="28"/>
          <w:rtl/>
        </w:rPr>
        <w:t xml:space="preserve">נפת עכו </w:t>
      </w:r>
      <w:r w:rsidR="00755799">
        <w:rPr>
          <w:rFonts w:cs="David" w:hint="cs"/>
          <w:color w:val="000000"/>
          <w:sz w:val="28"/>
          <w:szCs w:val="28"/>
          <w:rtl/>
        </w:rPr>
        <w:t>השייכים למחוז הצפון .</w:t>
      </w:r>
      <w:r w:rsidR="006F7319" w:rsidRPr="00966854">
        <w:rPr>
          <w:rFonts w:cs="David" w:hint="cs"/>
          <w:color w:val="000000"/>
          <w:sz w:val="28"/>
          <w:szCs w:val="28"/>
          <w:rtl/>
        </w:rPr>
        <w:t xml:space="preserve"> </w:t>
      </w:r>
    </w:p>
    <w:p w:rsidR="00755799" w:rsidRPr="00755799" w:rsidRDefault="006F7319" w:rsidP="00755799">
      <w:pPr>
        <w:pStyle w:val="a8"/>
        <w:numPr>
          <w:ilvl w:val="0"/>
          <w:numId w:val="4"/>
        </w:numPr>
        <w:spacing w:before="100" w:beforeAutospacing="1" w:after="100" w:afterAutospacing="1"/>
        <w:jc w:val="both"/>
        <w:rPr>
          <w:rFonts w:cs="David"/>
          <w:b/>
          <w:bCs/>
          <w:color w:val="000000"/>
          <w:sz w:val="28"/>
          <w:szCs w:val="28"/>
          <w:rtl/>
        </w:rPr>
      </w:pPr>
      <w:r w:rsidRPr="00FA6E43">
        <w:rPr>
          <w:rFonts w:cs="David" w:hint="cs"/>
          <w:b/>
          <w:bCs/>
          <w:color w:val="000000"/>
          <w:sz w:val="28"/>
          <w:szCs w:val="28"/>
          <w:u w:val="single"/>
          <w:rtl/>
        </w:rPr>
        <w:t>תנאים מוקדמים להשתתפות במכרז</w:t>
      </w:r>
    </w:p>
    <w:p w:rsidR="00755799" w:rsidRDefault="006F7319" w:rsidP="00C415E3">
      <w:pPr>
        <w:pStyle w:val="a8"/>
        <w:spacing w:before="100" w:beforeAutospacing="1" w:after="100" w:afterAutospacing="1"/>
        <w:ind w:left="1080"/>
        <w:jc w:val="both"/>
        <w:rPr>
          <w:rFonts w:cs="David"/>
          <w:color w:val="000000"/>
          <w:sz w:val="28"/>
          <w:szCs w:val="28"/>
          <w:rtl/>
        </w:rPr>
      </w:pPr>
      <w:r w:rsidRPr="00FA6E43">
        <w:rPr>
          <w:rFonts w:cs="David" w:hint="cs"/>
          <w:color w:val="000000"/>
          <w:sz w:val="28"/>
          <w:szCs w:val="28"/>
          <w:rtl/>
        </w:rPr>
        <w:t>רשאים להשתתף במכרז זה רק מציעים אשר עונים על</w:t>
      </w:r>
      <w:r w:rsidR="00464689" w:rsidRPr="00464689">
        <w:rPr>
          <w:rFonts w:cs="David" w:hint="cs"/>
          <w:color w:val="000000"/>
          <w:sz w:val="28"/>
          <w:szCs w:val="28"/>
          <w:rtl/>
        </w:rPr>
        <w:t xml:space="preserve"> כל</w:t>
      </w:r>
      <w:r w:rsidR="00A84F8F">
        <w:rPr>
          <w:rFonts w:cs="David" w:hint="cs"/>
          <w:color w:val="000000"/>
          <w:sz w:val="28"/>
          <w:szCs w:val="28"/>
          <w:rtl/>
        </w:rPr>
        <w:t xml:space="preserve"> הקריטריונים </w:t>
      </w:r>
      <w:r w:rsidR="00C415E3">
        <w:rPr>
          <w:rFonts w:cs="David" w:hint="cs"/>
          <w:color w:val="000000"/>
          <w:sz w:val="28"/>
          <w:szCs w:val="28"/>
          <w:rtl/>
        </w:rPr>
        <w:t xml:space="preserve"> </w:t>
      </w:r>
    </w:p>
    <w:p w:rsidR="00755799" w:rsidRDefault="00755799" w:rsidP="00C415E3">
      <w:pPr>
        <w:pStyle w:val="a8"/>
        <w:spacing w:before="100" w:beforeAutospacing="1" w:after="100" w:afterAutospacing="1"/>
        <w:ind w:left="1080"/>
        <w:jc w:val="both"/>
        <w:rPr>
          <w:rFonts w:cs="David"/>
          <w:color w:val="000000"/>
          <w:sz w:val="28"/>
          <w:szCs w:val="28"/>
          <w:rtl/>
        </w:rPr>
      </w:pPr>
      <w:r>
        <w:rPr>
          <w:rFonts w:cs="David" w:hint="cs"/>
          <w:color w:val="000000"/>
          <w:sz w:val="28"/>
          <w:szCs w:val="28"/>
          <w:rtl/>
        </w:rPr>
        <w:t>1.</w:t>
      </w:r>
      <w:r w:rsidR="006F7319" w:rsidRPr="003E7397">
        <w:rPr>
          <w:rFonts w:cs="David" w:hint="cs"/>
          <w:color w:val="000000"/>
          <w:sz w:val="28"/>
          <w:szCs w:val="28"/>
          <w:rtl/>
        </w:rPr>
        <w:t>ספק מאושר והעומד בתנאים המפורטים במסמכי המכרז</w:t>
      </w:r>
      <w:r w:rsidR="00A84F8F" w:rsidRPr="003E7397">
        <w:rPr>
          <w:rFonts w:cs="David" w:hint="cs"/>
          <w:color w:val="000000"/>
          <w:sz w:val="28"/>
          <w:szCs w:val="28"/>
          <w:rtl/>
        </w:rPr>
        <w:t>, שיפורטו בהמשך</w:t>
      </w:r>
      <w:r w:rsidR="006F7319" w:rsidRPr="003E7397">
        <w:rPr>
          <w:rFonts w:cs="David" w:hint="cs"/>
          <w:color w:val="000000"/>
          <w:sz w:val="28"/>
          <w:szCs w:val="28"/>
          <w:rtl/>
        </w:rPr>
        <w:t>.</w:t>
      </w:r>
      <w:r w:rsidR="00C415E3">
        <w:rPr>
          <w:rFonts w:cs="David" w:hint="cs"/>
          <w:color w:val="000000"/>
          <w:sz w:val="28"/>
          <w:szCs w:val="28"/>
          <w:rtl/>
        </w:rPr>
        <w:t xml:space="preserve"> </w:t>
      </w:r>
      <w:r w:rsidR="006F7319" w:rsidRPr="00926BE0">
        <w:rPr>
          <w:rFonts w:cs="David" w:hint="cs"/>
          <w:color w:val="000000"/>
          <w:sz w:val="28"/>
          <w:szCs w:val="28"/>
          <w:rtl/>
        </w:rPr>
        <w:t>צ</w:t>
      </w:r>
      <w:r w:rsidR="00A84F8F" w:rsidRPr="00926BE0">
        <w:rPr>
          <w:rFonts w:cs="David" w:hint="cs"/>
          <w:color w:val="000000"/>
          <w:sz w:val="28"/>
          <w:szCs w:val="28"/>
          <w:rtl/>
        </w:rPr>
        <w:t>י</w:t>
      </w:r>
      <w:r w:rsidR="006F7319" w:rsidRPr="00926BE0">
        <w:rPr>
          <w:rFonts w:cs="David" w:hint="cs"/>
          <w:color w:val="000000"/>
          <w:sz w:val="28"/>
          <w:szCs w:val="28"/>
          <w:rtl/>
        </w:rPr>
        <w:t>רוף כל</w:t>
      </w:r>
      <w:r w:rsidR="00A84F8F" w:rsidRPr="00926BE0">
        <w:rPr>
          <w:rFonts w:cs="David" w:hint="cs"/>
          <w:color w:val="000000"/>
          <w:sz w:val="28"/>
          <w:szCs w:val="28"/>
          <w:rtl/>
        </w:rPr>
        <w:t>ל</w:t>
      </w:r>
      <w:r w:rsidR="006F7319" w:rsidRPr="00926BE0">
        <w:rPr>
          <w:rFonts w:cs="David" w:hint="cs"/>
          <w:color w:val="000000"/>
          <w:sz w:val="28"/>
          <w:szCs w:val="28"/>
          <w:rtl/>
        </w:rPr>
        <w:t xml:space="preserve"> ה</w:t>
      </w:r>
      <w:r w:rsidR="00AA6522" w:rsidRPr="00926BE0">
        <w:rPr>
          <w:rFonts w:cs="David" w:hint="cs"/>
          <w:color w:val="000000"/>
          <w:sz w:val="28"/>
          <w:szCs w:val="28"/>
          <w:rtl/>
        </w:rPr>
        <w:t xml:space="preserve">אישורים הנדרשים לפי חוק עסקאות גופים ציבוריים, </w:t>
      </w:r>
      <w:r w:rsidR="006F7319" w:rsidRPr="00926BE0">
        <w:rPr>
          <w:rFonts w:cs="David" w:hint="cs"/>
          <w:color w:val="000000"/>
          <w:sz w:val="28"/>
          <w:szCs w:val="28"/>
          <w:rtl/>
        </w:rPr>
        <w:t>תשל"ו-1976</w:t>
      </w:r>
      <w:r w:rsidR="00A84F8F" w:rsidRPr="00926BE0">
        <w:rPr>
          <w:rFonts w:cs="David" w:hint="cs"/>
          <w:color w:val="000000"/>
          <w:sz w:val="28"/>
          <w:szCs w:val="28"/>
          <w:rtl/>
        </w:rPr>
        <w:t>.</w:t>
      </w:r>
      <w:r w:rsidR="003E7397" w:rsidRPr="00926BE0">
        <w:rPr>
          <w:rFonts w:cs="David" w:hint="cs"/>
          <w:color w:val="000000"/>
          <w:sz w:val="28"/>
          <w:szCs w:val="28"/>
          <w:rtl/>
        </w:rPr>
        <w:t xml:space="preserve"> </w:t>
      </w:r>
      <w:r w:rsidR="00C415E3">
        <w:rPr>
          <w:rFonts w:cs="David" w:hint="cs"/>
          <w:color w:val="000000"/>
          <w:sz w:val="28"/>
          <w:szCs w:val="28"/>
          <w:rtl/>
        </w:rPr>
        <w:t>(חובה)</w:t>
      </w:r>
    </w:p>
    <w:p w:rsidR="00755799" w:rsidRDefault="00755799" w:rsidP="00755799">
      <w:pPr>
        <w:pStyle w:val="a8"/>
        <w:spacing w:before="100" w:beforeAutospacing="1" w:after="100" w:afterAutospacing="1"/>
        <w:ind w:left="1080"/>
        <w:jc w:val="both"/>
        <w:rPr>
          <w:rFonts w:cs="David"/>
          <w:color w:val="000000"/>
          <w:sz w:val="28"/>
          <w:szCs w:val="28"/>
          <w:rtl/>
        </w:rPr>
      </w:pPr>
      <w:r>
        <w:rPr>
          <w:rFonts w:cs="David" w:hint="cs"/>
          <w:color w:val="000000"/>
          <w:sz w:val="28"/>
          <w:szCs w:val="28"/>
          <w:rtl/>
        </w:rPr>
        <w:t xml:space="preserve">2. </w:t>
      </w:r>
      <w:r w:rsidR="007B0B98" w:rsidRPr="00755799">
        <w:rPr>
          <w:rFonts w:cs="David" w:hint="cs"/>
          <w:color w:val="000000"/>
          <w:sz w:val="28"/>
          <w:szCs w:val="28"/>
          <w:rtl/>
        </w:rPr>
        <w:t xml:space="preserve">אישור ניהול ספרים </w:t>
      </w:r>
      <w:r w:rsidR="00840504" w:rsidRPr="00755799">
        <w:rPr>
          <w:rFonts w:cs="David" w:hint="cs"/>
          <w:color w:val="000000"/>
          <w:sz w:val="28"/>
          <w:szCs w:val="28"/>
          <w:rtl/>
        </w:rPr>
        <w:t>בתוקף</w:t>
      </w:r>
      <w:r w:rsidR="00C415E3">
        <w:rPr>
          <w:rFonts w:cs="David" w:hint="cs"/>
          <w:color w:val="000000"/>
          <w:sz w:val="28"/>
          <w:szCs w:val="28"/>
          <w:rtl/>
        </w:rPr>
        <w:t xml:space="preserve"> (חובה)</w:t>
      </w:r>
    </w:p>
    <w:p w:rsidR="007B0B98" w:rsidRPr="00755799" w:rsidRDefault="00755799" w:rsidP="00755799">
      <w:pPr>
        <w:pStyle w:val="a8"/>
        <w:spacing w:before="100" w:beforeAutospacing="1" w:after="100" w:afterAutospacing="1"/>
        <w:ind w:left="1080"/>
        <w:jc w:val="both"/>
        <w:rPr>
          <w:rFonts w:cs="David"/>
          <w:color w:val="000000"/>
          <w:sz w:val="28"/>
          <w:szCs w:val="28"/>
          <w:rtl/>
        </w:rPr>
      </w:pPr>
      <w:r>
        <w:rPr>
          <w:rFonts w:cs="David" w:hint="cs"/>
          <w:color w:val="000000"/>
          <w:sz w:val="28"/>
          <w:szCs w:val="28"/>
          <w:rtl/>
        </w:rPr>
        <w:t>3.</w:t>
      </w:r>
      <w:r w:rsidR="007B0B98" w:rsidRPr="00755799">
        <w:rPr>
          <w:rFonts w:cs="David" w:hint="cs"/>
          <w:color w:val="000000"/>
          <w:sz w:val="28"/>
          <w:szCs w:val="28"/>
          <w:rtl/>
        </w:rPr>
        <w:t xml:space="preserve">אישור על ניהול מס במקור </w:t>
      </w:r>
      <w:r w:rsidR="00840504" w:rsidRPr="00755799">
        <w:rPr>
          <w:rFonts w:cs="David" w:hint="cs"/>
          <w:color w:val="000000"/>
          <w:sz w:val="28"/>
          <w:szCs w:val="28"/>
          <w:rtl/>
        </w:rPr>
        <w:t>בתוקף</w:t>
      </w:r>
      <w:r w:rsidR="00C415E3">
        <w:rPr>
          <w:rFonts w:cs="David" w:hint="cs"/>
          <w:color w:val="000000"/>
          <w:sz w:val="28"/>
          <w:szCs w:val="28"/>
          <w:rtl/>
        </w:rPr>
        <w:t>(חובה)</w:t>
      </w:r>
    </w:p>
    <w:p w:rsidR="004077C1" w:rsidRPr="00C415E3" w:rsidRDefault="00187314" w:rsidP="00C415E3">
      <w:pPr>
        <w:pStyle w:val="a8"/>
        <w:widowControl w:val="0"/>
        <w:numPr>
          <w:ilvl w:val="0"/>
          <w:numId w:val="7"/>
        </w:numPr>
        <w:overflowPunct w:val="0"/>
        <w:autoSpaceDE w:val="0"/>
        <w:autoSpaceDN w:val="0"/>
        <w:adjustRightInd w:val="0"/>
        <w:spacing w:before="120" w:after="120" w:line="320" w:lineRule="atLeast"/>
        <w:jc w:val="both"/>
        <w:textAlignment w:val="baseline"/>
        <w:rPr>
          <w:rFonts w:cs="David"/>
          <w:color w:val="000000"/>
          <w:sz w:val="28"/>
          <w:szCs w:val="28"/>
        </w:rPr>
      </w:pPr>
      <w:r w:rsidRPr="00C415E3">
        <w:rPr>
          <w:rFonts w:cs="David" w:hint="cs"/>
          <w:color w:val="000000"/>
          <w:sz w:val="28"/>
          <w:szCs w:val="28"/>
          <w:rtl/>
        </w:rPr>
        <w:t xml:space="preserve">לשם </w:t>
      </w:r>
      <w:r w:rsidR="006F1D12" w:rsidRPr="00C415E3">
        <w:rPr>
          <w:rFonts w:cs="David" w:hint="cs"/>
          <w:color w:val="000000"/>
          <w:sz w:val="28"/>
          <w:szCs w:val="28"/>
          <w:rtl/>
        </w:rPr>
        <w:t xml:space="preserve">לשאלות הברה </w:t>
      </w:r>
      <w:r w:rsidR="006F7319" w:rsidRPr="00C415E3">
        <w:rPr>
          <w:rFonts w:cs="David"/>
          <w:color w:val="000000"/>
          <w:sz w:val="28"/>
          <w:szCs w:val="28"/>
          <w:rtl/>
        </w:rPr>
        <w:t xml:space="preserve">ניתן לפנות </w:t>
      </w:r>
      <w:r w:rsidR="001F32C1" w:rsidRPr="00C415E3">
        <w:rPr>
          <w:rFonts w:cs="David" w:hint="cs"/>
          <w:color w:val="000000"/>
          <w:sz w:val="28"/>
          <w:szCs w:val="28"/>
          <w:rtl/>
        </w:rPr>
        <w:t xml:space="preserve"> בתיאום עם נציג המשרד </w:t>
      </w:r>
      <w:r w:rsidR="006F7319" w:rsidRPr="00C415E3">
        <w:rPr>
          <w:rFonts w:cs="David"/>
          <w:color w:val="000000"/>
          <w:sz w:val="28"/>
          <w:szCs w:val="28"/>
          <w:rtl/>
        </w:rPr>
        <w:t xml:space="preserve">החל מיום </w:t>
      </w:r>
      <w:r w:rsidR="00755799" w:rsidRPr="00C415E3">
        <w:rPr>
          <w:rFonts w:cs="David" w:hint="cs"/>
          <w:color w:val="000000"/>
          <w:sz w:val="28"/>
          <w:szCs w:val="28"/>
          <w:rtl/>
        </w:rPr>
        <w:t xml:space="preserve"> </w:t>
      </w:r>
      <w:r w:rsidR="00C415E3">
        <w:rPr>
          <w:rFonts w:cs="David" w:hint="cs"/>
          <w:color w:val="000000"/>
          <w:sz w:val="28"/>
          <w:szCs w:val="28"/>
          <w:rtl/>
        </w:rPr>
        <w:t xml:space="preserve">הפרסום ועד לתאריך 16.04.2023 </w:t>
      </w:r>
      <w:r w:rsidR="006F7319" w:rsidRPr="00C415E3">
        <w:rPr>
          <w:rFonts w:cs="David" w:hint="cs"/>
          <w:color w:val="000000"/>
          <w:sz w:val="28"/>
          <w:szCs w:val="28"/>
          <w:rtl/>
        </w:rPr>
        <w:t>נציג המשרד, אליו יש להפנות א</w:t>
      </w:r>
      <w:r w:rsidRPr="00C415E3">
        <w:rPr>
          <w:rFonts w:cs="David" w:hint="cs"/>
          <w:color w:val="000000"/>
          <w:sz w:val="28"/>
          <w:szCs w:val="28"/>
          <w:rtl/>
        </w:rPr>
        <w:t>ת</w:t>
      </w:r>
      <w:r w:rsidR="006F7319" w:rsidRPr="00C415E3">
        <w:rPr>
          <w:rFonts w:cs="David" w:hint="cs"/>
          <w:color w:val="000000"/>
          <w:sz w:val="28"/>
          <w:szCs w:val="28"/>
          <w:rtl/>
        </w:rPr>
        <w:t xml:space="preserve"> כל השא</w:t>
      </w:r>
      <w:r w:rsidR="0082157F" w:rsidRPr="00C415E3">
        <w:rPr>
          <w:rFonts w:cs="David" w:hint="cs"/>
          <w:color w:val="000000"/>
          <w:sz w:val="28"/>
          <w:szCs w:val="28"/>
          <w:rtl/>
        </w:rPr>
        <w:t>לות והבירורים ביחס למכרז זה הינו מר</w:t>
      </w:r>
      <w:r w:rsidR="001E37BB" w:rsidRPr="00C415E3">
        <w:rPr>
          <w:rFonts w:cs="David" w:hint="cs"/>
          <w:color w:val="000000"/>
          <w:sz w:val="28"/>
          <w:szCs w:val="28"/>
          <w:rtl/>
        </w:rPr>
        <w:t xml:space="preserve"> יוסי תורג'מן</w:t>
      </w:r>
      <w:r w:rsidR="004077C1" w:rsidRPr="00C415E3">
        <w:rPr>
          <w:rFonts w:cs="David" w:hint="cs"/>
          <w:color w:val="000000"/>
          <w:sz w:val="28"/>
          <w:szCs w:val="28"/>
          <w:rtl/>
        </w:rPr>
        <w:t xml:space="preserve"> שלהלן:</w:t>
      </w:r>
    </w:p>
    <w:p w:rsidR="006F7319" w:rsidRDefault="004077C1" w:rsidP="004077C1">
      <w:pPr>
        <w:pStyle w:val="a8"/>
        <w:widowControl w:val="0"/>
        <w:overflowPunct w:val="0"/>
        <w:autoSpaceDE w:val="0"/>
        <w:autoSpaceDN w:val="0"/>
        <w:adjustRightInd w:val="0"/>
        <w:spacing w:before="120" w:after="120" w:line="320" w:lineRule="atLeast"/>
        <w:ind w:left="1080"/>
        <w:jc w:val="both"/>
        <w:textAlignment w:val="baseline"/>
        <w:rPr>
          <w:rFonts w:cs="David"/>
          <w:color w:val="000000"/>
          <w:sz w:val="28"/>
          <w:szCs w:val="28"/>
        </w:rPr>
      </w:pPr>
      <w:r>
        <w:rPr>
          <w:rFonts w:cs="David" w:hint="cs"/>
          <w:color w:val="000000"/>
          <w:sz w:val="28"/>
          <w:szCs w:val="28"/>
          <w:rtl/>
        </w:rPr>
        <w:t>ב</w:t>
      </w:r>
      <w:r w:rsidR="00AB5E6C" w:rsidRPr="0082157F">
        <w:rPr>
          <w:rFonts w:cs="David" w:hint="cs"/>
          <w:color w:val="000000"/>
          <w:sz w:val="28"/>
          <w:szCs w:val="28"/>
          <w:rtl/>
        </w:rPr>
        <w:t>מייל</w:t>
      </w:r>
      <w:r w:rsidR="0082157F">
        <w:rPr>
          <w:rFonts w:cs="David" w:hint="cs"/>
          <w:color w:val="000000"/>
          <w:sz w:val="28"/>
          <w:szCs w:val="28"/>
          <w:rtl/>
        </w:rPr>
        <w:t>:</w:t>
      </w:r>
      <w:r w:rsidR="00AB5E6C" w:rsidRPr="0082157F">
        <w:rPr>
          <w:rFonts w:cs="David" w:hint="cs"/>
          <w:color w:val="000000"/>
          <w:sz w:val="28"/>
          <w:szCs w:val="28"/>
          <w:rtl/>
        </w:rPr>
        <w:t xml:space="preserve">  </w:t>
      </w:r>
      <w:hyperlink r:id="rId8" w:history="1">
        <w:r w:rsidR="0082157F" w:rsidRPr="0023669C">
          <w:rPr>
            <w:rStyle w:val="Hyperlink"/>
            <w:rFonts w:cs="David"/>
            <w:sz w:val="28"/>
            <w:szCs w:val="28"/>
          </w:rPr>
          <w:t>yossit@zafon.health.gov.il</w:t>
        </w:r>
      </w:hyperlink>
      <w:r w:rsidR="0082157F">
        <w:rPr>
          <w:rFonts w:cs="David" w:hint="cs"/>
          <w:color w:val="000000"/>
          <w:sz w:val="28"/>
          <w:szCs w:val="28"/>
          <w:rtl/>
        </w:rPr>
        <w:t>.</w:t>
      </w:r>
    </w:p>
    <w:p w:rsidR="006F7319" w:rsidRDefault="006F7319" w:rsidP="00DC0708">
      <w:pPr>
        <w:pStyle w:val="a8"/>
        <w:widowControl w:val="0"/>
        <w:numPr>
          <w:ilvl w:val="0"/>
          <w:numId w:val="7"/>
        </w:numPr>
        <w:overflowPunct w:val="0"/>
        <w:autoSpaceDE w:val="0"/>
        <w:autoSpaceDN w:val="0"/>
        <w:adjustRightInd w:val="0"/>
        <w:spacing w:before="120" w:after="120" w:line="320" w:lineRule="atLeast"/>
        <w:jc w:val="both"/>
        <w:textAlignment w:val="baseline"/>
        <w:rPr>
          <w:rFonts w:cs="David"/>
          <w:color w:val="000000"/>
          <w:sz w:val="28"/>
          <w:szCs w:val="28"/>
        </w:rPr>
      </w:pPr>
      <w:r w:rsidRPr="0082157F">
        <w:rPr>
          <w:rFonts w:cs="David" w:hint="cs"/>
          <w:color w:val="000000"/>
          <w:sz w:val="28"/>
          <w:szCs w:val="28"/>
          <w:rtl/>
        </w:rPr>
        <w:t xml:space="preserve">את ההצעות יש </w:t>
      </w:r>
      <w:r w:rsidR="0082157F" w:rsidRPr="0082157F">
        <w:rPr>
          <w:rFonts w:cs="David" w:hint="cs"/>
          <w:color w:val="000000"/>
          <w:sz w:val="28"/>
          <w:szCs w:val="28"/>
          <w:rtl/>
        </w:rPr>
        <w:t>להכניס לתיבת המכרזים ב</w:t>
      </w:r>
      <w:r w:rsidR="00187314">
        <w:rPr>
          <w:rFonts w:cs="David" w:hint="cs"/>
          <w:color w:val="000000"/>
          <w:sz w:val="28"/>
          <w:szCs w:val="28"/>
          <w:rtl/>
        </w:rPr>
        <w:t xml:space="preserve">מעטפה סגורה, </w:t>
      </w:r>
      <w:r w:rsidRPr="0082157F">
        <w:rPr>
          <w:rFonts w:cs="David" w:hint="cs"/>
          <w:color w:val="000000"/>
          <w:sz w:val="28"/>
          <w:szCs w:val="28"/>
          <w:rtl/>
        </w:rPr>
        <w:t>הנמ</w:t>
      </w:r>
      <w:r w:rsidR="001E37BB" w:rsidRPr="0082157F">
        <w:rPr>
          <w:rFonts w:cs="David" w:hint="cs"/>
          <w:color w:val="000000"/>
          <w:sz w:val="28"/>
          <w:szCs w:val="28"/>
          <w:rtl/>
        </w:rPr>
        <w:t xml:space="preserve">צאת בלשכת הבריאות </w:t>
      </w:r>
      <w:r w:rsidR="00593E50">
        <w:rPr>
          <w:rFonts w:cs="David" w:hint="cs"/>
          <w:color w:val="000000"/>
          <w:sz w:val="28"/>
          <w:szCs w:val="28"/>
          <w:rtl/>
        </w:rPr>
        <w:t xml:space="preserve">המחוזית רחוב המלאכה 1 </w:t>
      </w:r>
      <w:r w:rsidR="00840504">
        <w:rPr>
          <w:rFonts w:cs="David" w:hint="cs"/>
          <w:color w:val="000000"/>
          <w:sz w:val="28"/>
          <w:szCs w:val="28"/>
          <w:rtl/>
        </w:rPr>
        <w:t xml:space="preserve"> נוף הגליל (נצרת עילית) </w:t>
      </w:r>
      <w:r w:rsidR="0082157F" w:rsidRPr="0082157F">
        <w:rPr>
          <w:rFonts w:cs="David" w:hint="cs"/>
          <w:color w:val="000000"/>
          <w:sz w:val="28"/>
          <w:szCs w:val="28"/>
          <w:rtl/>
        </w:rPr>
        <w:t>על גבי</w:t>
      </w:r>
      <w:r w:rsidR="001E37BB" w:rsidRPr="0082157F">
        <w:rPr>
          <w:rFonts w:cs="David" w:hint="cs"/>
          <w:color w:val="000000"/>
          <w:sz w:val="28"/>
          <w:szCs w:val="28"/>
          <w:rtl/>
        </w:rPr>
        <w:t xml:space="preserve"> </w:t>
      </w:r>
      <w:r w:rsidRPr="0082157F">
        <w:rPr>
          <w:rFonts w:cs="David" w:hint="cs"/>
          <w:color w:val="000000"/>
          <w:sz w:val="28"/>
          <w:szCs w:val="28"/>
          <w:rtl/>
        </w:rPr>
        <w:t>המעטפה יש לציין: "מכרז פומבי מס</w:t>
      </w:r>
      <w:r w:rsidR="00DC0708">
        <w:rPr>
          <w:rFonts w:cs="David"/>
          <w:color w:val="000000"/>
          <w:sz w:val="28"/>
          <w:szCs w:val="28"/>
        </w:rPr>
        <w:t xml:space="preserve"> </w:t>
      </w:r>
      <w:r w:rsidR="00593E50">
        <w:rPr>
          <w:rFonts w:cs="David"/>
          <w:color w:val="000000"/>
          <w:sz w:val="28"/>
          <w:szCs w:val="28"/>
        </w:rPr>
        <w:t xml:space="preserve"> </w:t>
      </w:r>
      <w:r w:rsidR="00DC0708">
        <w:rPr>
          <w:rFonts w:cs="David"/>
          <w:b/>
          <w:bCs/>
          <w:color w:val="000000"/>
          <w:sz w:val="28"/>
          <w:szCs w:val="28"/>
        </w:rPr>
        <w:t xml:space="preserve">   </w:t>
      </w:r>
      <w:r w:rsidR="00DC0708">
        <w:rPr>
          <w:rFonts w:cs="David" w:hint="cs"/>
          <w:b/>
          <w:bCs/>
          <w:color w:val="000000"/>
          <w:sz w:val="28"/>
          <w:szCs w:val="28"/>
        </w:rPr>
        <w:t>H52-139</w:t>
      </w:r>
      <w:r w:rsidR="00DC0708">
        <w:rPr>
          <w:rFonts w:cs="David"/>
          <w:b/>
          <w:bCs/>
          <w:color w:val="000000"/>
          <w:sz w:val="28"/>
          <w:szCs w:val="28"/>
        </w:rPr>
        <w:t xml:space="preserve"> </w:t>
      </w:r>
      <w:r w:rsidRPr="0082157F">
        <w:rPr>
          <w:rFonts w:cs="David" w:hint="cs"/>
          <w:color w:val="000000"/>
          <w:sz w:val="28"/>
          <w:szCs w:val="28"/>
          <w:rtl/>
        </w:rPr>
        <w:t xml:space="preserve">ללא שם המציע </w:t>
      </w:r>
      <w:r w:rsidR="0082157F" w:rsidRPr="0082157F">
        <w:rPr>
          <w:rFonts w:cs="David" w:hint="cs"/>
          <w:color w:val="000000"/>
          <w:sz w:val="28"/>
          <w:szCs w:val="28"/>
          <w:rtl/>
        </w:rPr>
        <w:t xml:space="preserve">וללא </w:t>
      </w:r>
      <w:r w:rsidRPr="0082157F">
        <w:rPr>
          <w:rFonts w:cs="David" w:hint="cs"/>
          <w:color w:val="000000"/>
          <w:sz w:val="28"/>
          <w:szCs w:val="28"/>
          <w:rtl/>
        </w:rPr>
        <w:t>כל פרט מזהה אחר .</w:t>
      </w:r>
      <w:r w:rsidR="0082157F" w:rsidRPr="0082157F">
        <w:rPr>
          <w:rFonts w:cs="David" w:hint="cs"/>
          <w:color w:val="000000"/>
          <w:sz w:val="28"/>
          <w:szCs w:val="28"/>
          <w:rtl/>
        </w:rPr>
        <w:t xml:space="preserve"> כל עמוד בעותק המקורי של ההצעה יהיה חתום בחתימה וחותמת המציע </w:t>
      </w:r>
      <w:r w:rsidR="00755799">
        <w:rPr>
          <w:rFonts w:cs="David" w:hint="cs"/>
          <w:color w:val="000000"/>
          <w:sz w:val="28"/>
          <w:szCs w:val="28"/>
          <w:rtl/>
        </w:rPr>
        <w:t xml:space="preserve"> </w:t>
      </w:r>
    </w:p>
    <w:p w:rsidR="007B0B98" w:rsidRPr="006F1D12" w:rsidRDefault="006F7319" w:rsidP="00C415E3">
      <w:pPr>
        <w:pStyle w:val="a8"/>
        <w:widowControl w:val="0"/>
        <w:numPr>
          <w:ilvl w:val="0"/>
          <w:numId w:val="7"/>
        </w:numPr>
        <w:overflowPunct w:val="0"/>
        <w:autoSpaceDE w:val="0"/>
        <w:autoSpaceDN w:val="0"/>
        <w:adjustRightInd w:val="0"/>
        <w:spacing w:before="120" w:after="120" w:line="320" w:lineRule="atLeast"/>
        <w:jc w:val="both"/>
        <w:textAlignment w:val="baseline"/>
        <w:rPr>
          <w:rFonts w:cs="David"/>
          <w:color w:val="000000"/>
          <w:sz w:val="28"/>
          <w:szCs w:val="28"/>
        </w:rPr>
      </w:pPr>
      <w:r w:rsidRPr="0082157F">
        <w:rPr>
          <w:rFonts w:cs="David" w:hint="cs"/>
          <w:color w:val="000000"/>
          <w:sz w:val="28"/>
          <w:szCs w:val="28"/>
          <w:rtl/>
        </w:rPr>
        <w:t xml:space="preserve">מועד אחרון למסירת ההצעות </w:t>
      </w:r>
      <w:r w:rsidR="002D3B76">
        <w:rPr>
          <w:rFonts w:cs="David" w:hint="cs"/>
          <w:color w:val="000000"/>
          <w:sz w:val="28"/>
          <w:szCs w:val="28"/>
          <w:rtl/>
        </w:rPr>
        <w:t>הנו</w:t>
      </w:r>
      <w:r w:rsidRPr="0082157F">
        <w:rPr>
          <w:rFonts w:cs="David" w:hint="cs"/>
          <w:color w:val="000000"/>
          <w:sz w:val="28"/>
          <w:szCs w:val="28"/>
          <w:rtl/>
        </w:rPr>
        <w:t xml:space="preserve"> יום </w:t>
      </w:r>
      <w:r w:rsidR="003E68CC">
        <w:rPr>
          <w:rFonts w:cs="David" w:hint="cs"/>
          <w:color w:val="000000"/>
          <w:sz w:val="28"/>
          <w:szCs w:val="28"/>
          <w:rtl/>
        </w:rPr>
        <w:t xml:space="preserve">ראשון </w:t>
      </w:r>
      <w:r w:rsidR="00C415E3">
        <w:rPr>
          <w:rFonts w:cs="David" w:hint="cs"/>
          <w:color w:val="000000"/>
          <w:sz w:val="28"/>
          <w:szCs w:val="28"/>
          <w:rtl/>
        </w:rPr>
        <w:t xml:space="preserve">בתאריך 23.04.2023 </w:t>
      </w:r>
      <w:r w:rsidRPr="0082157F">
        <w:rPr>
          <w:rFonts w:cs="David" w:hint="cs"/>
          <w:color w:val="000000"/>
          <w:sz w:val="28"/>
          <w:szCs w:val="28"/>
          <w:rtl/>
        </w:rPr>
        <w:t>שעה</w:t>
      </w:r>
      <w:r w:rsidRPr="0082157F">
        <w:rPr>
          <w:rFonts w:cs="David" w:hint="cs"/>
          <w:b/>
          <w:bCs/>
          <w:color w:val="000000"/>
          <w:sz w:val="28"/>
          <w:szCs w:val="28"/>
          <w:u w:val="single"/>
          <w:rtl/>
        </w:rPr>
        <w:t xml:space="preserve"> </w:t>
      </w:r>
      <w:r w:rsidR="006F1D12">
        <w:rPr>
          <w:rFonts w:cs="David" w:hint="cs"/>
          <w:b/>
          <w:bCs/>
          <w:color w:val="000000"/>
          <w:sz w:val="28"/>
          <w:szCs w:val="28"/>
          <w:u w:val="single"/>
          <w:rtl/>
        </w:rPr>
        <w:t>14:00</w:t>
      </w:r>
      <w:r w:rsidRPr="0082157F">
        <w:rPr>
          <w:rFonts w:cs="David" w:hint="cs"/>
          <w:b/>
          <w:bCs/>
          <w:color w:val="000000"/>
          <w:sz w:val="28"/>
          <w:szCs w:val="28"/>
          <w:u w:val="single"/>
          <w:rtl/>
        </w:rPr>
        <w:br/>
      </w:r>
      <w:r w:rsidRPr="0082157F">
        <w:rPr>
          <w:rFonts w:cs="David" w:hint="cs"/>
          <w:b/>
          <w:bCs/>
          <w:color w:val="000000"/>
          <w:sz w:val="28"/>
          <w:szCs w:val="28"/>
          <w:rtl/>
        </w:rPr>
        <w:t xml:space="preserve">                          </w:t>
      </w:r>
      <w:r w:rsidRPr="006F1D12">
        <w:rPr>
          <w:rFonts w:cs="David" w:hint="cs"/>
          <w:b/>
          <w:bCs/>
          <w:color w:val="000000"/>
          <w:u w:val="single"/>
          <w:rtl/>
        </w:rPr>
        <w:t>הצעות ש</w:t>
      </w:r>
      <w:r w:rsidR="002D3B76" w:rsidRPr="006F1D12">
        <w:rPr>
          <w:rFonts w:cs="David" w:hint="cs"/>
          <w:b/>
          <w:bCs/>
          <w:color w:val="000000"/>
          <w:u w:val="single"/>
          <w:rtl/>
        </w:rPr>
        <w:t xml:space="preserve">תוגשנה לאחר מועד זה לא </w:t>
      </w:r>
      <w:proofErr w:type="spellStart"/>
      <w:r w:rsidR="004077C1" w:rsidRPr="006F1D12">
        <w:rPr>
          <w:rFonts w:cs="David" w:hint="cs"/>
          <w:b/>
          <w:bCs/>
          <w:color w:val="000000"/>
          <w:u w:val="single"/>
          <w:rtl/>
        </w:rPr>
        <w:t>תתקבלה</w:t>
      </w:r>
      <w:proofErr w:type="spellEnd"/>
      <w:r w:rsidR="004077C1">
        <w:rPr>
          <w:rFonts w:cs="David" w:hint="cs"/>
          <w:b/>
          <w:bCs/>
          <w:color w:val="000000"/>
          <w:sz w:val="28"/>
          <w:szCs w:val="28"/>
          <w:u w:val="single"/>
          <w:rtl/>
        </w:rPr>
        <w:t xml:space="preserve"> </w:t>
      </w:r>
    </w:p>
    <w:p w:rsidR="007B0B98" w:rsidRPr="006F1D12" w:rsidRDefault="007B0B98" w:rsidP="007B0B98">
      <w:pPr>
        <w:widowControl w:val="0"/>
        <w:overflowPunct w:val="0"/>
        <w:autoSpaceDE w:val="0"/>
        <w:autoSpaceDN w:val="0"/>
        <w:adjustRightInd w:val="0"/>
        <w:spacing w:before="120" w:after="120" w:line="320" w:lineRule="atLeast"/>
        <w:ind w:left="360"/>
        <w:jc w:val="center"/>
        <w:textAlignment w:val="baseline"/>
        <w:rPr>
          <w:rFonts w:cs="David"/>
          <w:b/>
          <w:bCs/>
          <w:color w:val="000000"/>
        </w:rPr>
      </w:pPr>
      <w:r w:rsidRPr="006F1D12">
        <w:rPr>
          <w:rFonts w:cs="David" w:hint="cs"/>
          <w:b/>
          <w:bCs/>
          <w:color w:val="000000"/>
          <w:rtl/>
        </w:rPr>
        <w:t>את מסמכי המכרז כולל המפרט ניתן לראות באתר</w:t>
      </w:r>
      <w:r w:rsidR="004077C1" w:rsidRPr="006F1D12">
        <w:rPr>
          <w:rFonts w:cs="David" w:hint="cs"/>
          <w:b/>
          <w:bCs/>
          <w:color w:val="000000"/>
          <w:rtl/>
        </w:rPr>
        <w:t xml:space="preserve"> מנהל הרכש הממשלתי </w:t>
      </w:r>
      <w:r w:rsidR="004077C1" w:rsidRPr="006F1D12">
        <w:rPr>
          <w:rFonts w:cs="David"/>
          <w:b/>
          <w:bCs/>
          <w:color w:val="000000"/>
        </w:rPr>
        <w:t>mr.gov.il</w:t>
      </w:r>
    </w:p>
    <w:p w:rsidR="002D3B76" w:rsidRPr="00DC0708" w:rsidRDefault="00DC0708" w:rsidP="00DC0708">
      <w:pPr>
        <w:widowControl w:val="0"/>
        <w:overflowPunct w:val="0"/>
        <w:autoSpaceDE w:val="0"/>
        <w:autoSpaceDN w:val="0"/>
        <w:adjustRightInd w:val="0"/>
        <w:spacing w:before="120" w:after="120" w:line="320" w:lineRule="atLeast"/>
        <w:textAlignment w:val="baseline"/>
        <w:rPr>
          <w:rFonts w:cs="David"/>
          <w:b/>
          <w:bCs/>
          <w:color w:val="000000"/>
          <w:rtl/>
        </w:rPr>
      </w:pPr>
      <w:r>
        <w:rPr>
          <w:rFonts w:cs="David" w:hint="cs"/>
          <w:b/>
          <w:bCs/>
          <w:color w:val="000000"/>
          <w:rtl/>
        </w:rPr>
        <w:t xml:space="preserve">             </w:t>
      </w:r>
      <w:r w:rsidR="004077C1" w:rsidRPr="006F1D12">
        <w:rPr>
          <w:rFonts w:cs="David" w:hint="cs"/>
          <w:b/>
          <w:bCs/>
          <w:color w:val="000000"/>
          <w:rtl/>
        </w:rPr>
        <w:t>כניסה למס</w:t>
      </w:r>
      <w:r w:rsidR="00840504" w:rsidRPr="006F1D12">
        <w:rPr>
          <w:rFonts w:cs="David" w:hint="cs"/>
          <w:b/>
          <w:bCs/>
          <w:color w:val="000000"/>
          <w:rtl/>
        </w:rPr>
        <w:t xml:space="preserve">מכי </w:t>
      </w:r>
      <w:r w:rsidR="00F641BE" w:rsidRPr="006F1D12">
        <w:rPr>
          <w:rFonts w:cs="David" w:hint="cs"/>
          <w:b/>
          <w:bCs/>
          <w:color w:val="000000"/>
          <w:rtl/>
        </w:rPr>
        <w:t xml:space="preserve">המכרז </w:t>
      </w:r>
      <w:r w:rsidR="00F641BE" w:rsidRPr="006F1D12">
        <w:rPr>
          <w:rFonts w:cs="David"/>
          <w:b/>
          <w:bCs/>
          <w:color w:val="000000"/>
          <w:rtl/>
        </w:rPr>
        <w:t>–</w:t>
      </w:r>
      <w:r w:rsidR="00F641BE" w:rsidRPr="006F1D12">
        <w:rPr>
          <w:rFonts w:cs="David" w:hint="cs"/>
          <w:b/>
          <w:bCs/>
          <w:color w:val="000000"/>
          <w:rtl/>
        </w:rPr>
        <w:t xml:space="preserve"> מכרזים משרדיים </w:t>
      </w:r>
      <w:r w:rsidR="00F641BE" w:rsidRPr="006F1D12">
        <w:rPr>
          <w:rFonts w:cs="David"/>
          <w:b/>
          <w:bCs/>
          <w:color w:val="000000"/>
          <w:rtl/>
        </w:rPr>
        <w:t>–</w:t>
      </w:r>
      <w:r w:rsidR="00843E64" w:rsidRPr="006F1D12">
        <w:rPr>
          <w:rFonts w:cs="David" w:hint="cs"/>
          <w:b/>
          <w:bCs/>
          <w:color w:val="000000"/>
          <w:rtl/>
        </w:rPr>
        <w:t xml:space="preserve"> משרד הבריאות מכרז מס'</w:t>
      </w:r>
      <w:r>
        <w:rPr>
          <w:rFonts w:cs="David"/>
          <w:b/>
          <w:bCs/>
          <w:color w:val="000000"/>
          <w:sz w:val="28"/>
          <w:szCs w:val="28"/>
        </w:rPr>
        <w:t xml:space="preserve">   </w:t>
      </w:r>
      <w:r>
        <w:rPr>
          <w:rFonts w:cs="David" w:hint="cs"/>
          <w:b/>
          <w:bCs/>
          <w:color w:val="000000"/>
          <w:sz w:val="28"/>
          <w:szCs w:val="28"/>
        </w:rPr>
        <w:t>H52-139</w:t>
      </w:r>
    </w:p>
    <w:p w:rsidR="006F7319" w:rsidRPr="006F1D12" w:rsidRDefault="006F7319" w:rsidP="00840504">
      <w:pPr>
        <w:pStyle w:val="a3"/>
        <w:pBdr>
          <w:top w:val="single" w:sz="18" w:space="7" w:color="auto" w:shadow="1"/>
          <w:left w:val="single" w:sz="18" w:space="0" w:color="auto" w:shadow="1"/>
          <w:bottom w:val="single" w:sz="18" w:space="0" w:color="auto" w:shadow="1"/>
          <w:right w:val="single" w:sz="18" w:space="3" w:color="auto" w:shadow="1"/>
        </w:pBdr>
        <w:bidi/>
        <w:jc w:val="both"/>
        <w:rPr>
          <w:rFonts w:cs="David"/>
          <w:color w:val="000000"/>
          <w:lang w:eastAsia="en-US"/>
        </w:rPr>
      </w:pPr>
      <w:r w:rsidRPr="006F1D12">
        <w:rPr>
          <w:rFonts w:cs="David"/>
          <w:color w:val="000000"/>
          <w:rtl/>
          <w:lang w:eastAsia="en-US"/>
        </w:rPr>
        <w:t>הנוסח</w:t>
      </w:r>
      <w:r w:rsidRPr="006F1D12">
        <w:rPr>
          <w:rFonts w:cs="David" w:hint="cs"/>
          <w:color w:val="000000"/>
          <w:rtl/>
          <w:lang w:eastAsia="en-US"/>
        </w:rPr>
        <w:t xml:space="preserve">, </w:t>
      </w:r>
      <w:r w:rsidRPr="006F1D12">
        <w:rPr>
          <w:rFonts w:cs="David"/>
          <w:color w:val="000000"/>
          <w:rtl/>
          <w:lang w:eastAsia="en-US"/>
        </w:rPr>
        <w:t>הדר</w:t>
      </w:r>
      <w:r w:rsidRPr="006F1D12">
        <w:rPr>
          <w:rFonts w:cs="David" w:hint="cs"/>
          <w:color w:val="000000"/>
          <w:rtl/>
          <w:lang w:eastAsia="en-US"/>
        </w:rPr>
        <w:t>יש</w:t>
      </w:r>
      <w:r w:rsidRPr="006F1D12">
        <w:rPr>
          <w:rFonts w:cs="David"/>
          <w:color w:val="000000"/>
          <w:rtl/>
          <w:lang w:eastAsia="en-US"/>
        </w:rPr>
        <w:t>ות ותנאי הסף המחייבים הם אך ורק הנמצאים במסמכי המכרז,</w:t>
      </w:r>
      <w:r w:rsidRPr="006F1D12">
        <w:rPr>
          <w:rFonts w:cs="David" w:hint="cs"/>
          <w:color w:val="000000"/>
          <w:rtl/>
          <w:lang w:eastAsia="en-US"/>
        </w:rPr>
        <w:t xml:space="preserve"> </w:t>
      </w:r>
      <w:r w:rsidRPr="006F1D12">
        <w:rPr>
          <w:rFonts w:cs="David"/>
          <w:color w:val="000000"/>
          <w:rtl/>
          <w:lang w:eastAsia="en-US"/>
        </w:rPr>
        <w:t xml:space="preserve">ובמידה ותהיה סתירה </w:t>
      </w:r>
      <w:r w:rsidR="002D3B76" w:rsidRPr="006F1D12">
        <w:rPr>
          <w:rFonts w:cs="David" w:hint="cs"/>
          <w:color w:val="000000"/>
          <w:rtl/>
          <w:lang w:eastAsia="en-US"/>
        </w:rPr>
        <w:t xml:space="preserve">כלשהי </w:t>
      </w:r>
      <w:r w:rsidRPr="006F1D12">
        <w:rPr>
          <w:rFonts w:cs="David"/>
          <w:color w:val="000000"/>
          <w:rtl/>
          <w:lang w:eastAsia="en-US"/>
        </w:rPr>
        <w:t>בין נוסח הודעה זו לבין נוסח מסמכי המכרז,</w:t>
      </w:r>
      <w:r w:rsidRPr="006F1D12">
        <w:rPr>
          <w:rFonts w:cs="David" w:hint="cs"/>
          <w:color w:val="000000"/>
          <w:rtl/>
          <w:lang w:eastAsia="en-US"/>
        </w:rPr>
        <w:t xml:space="preserve"> </w:t>
      </w:r>
      <w:r w:rsidR="002D3B76" w:rsidRPr="006F1D12">
        <w:rPr>
          <w:rFonts w:cs="David" w:hint="cs"/>
          <w:color w:val="000000"/>
          <w:rtl/>
          <w:lang w:eastAsia="en-US"/>
        </w:rPr>
        <w:t>הרי ש</w:t>
      </w:r>
      <w:r w:rsidRPr="006F1D12">
        <w:rPr>
          <w:rFonts w:cs="David"/>
          <w:color w:val="000000"/>
          <w:rtl/>
          <w:lang w:eastAsia="en-US"/>
        </w:rPr>
        <w:t xml:space="preserve">הנוסח המחייב </w:t>
      </w:r>
      <w:r w:rsidR="002D3B76" w:rsidRPr="006F1D12">
        <w:rPr>
          <w:rFonts w:cs="David" w:hint="cs"/>
          <w:color w:val="000000"/>
          <w:rtl/>
          <w:lang w:eastAsia="en-US"/>
        </w:rPr>
        <w:t>הנו אך ורק בהתאם</w:t>
      </w:r>
      <w:r w:rsidRPr="006F1D12">
        <w:rPr>
          <w:rFonts w:cs="David"/>
          <w:color w:val="000000"/>
          <w:rtl/>
          <w:lang w:eastAsia="en-US"/>
        </w:rPr>
        <w:t xml:space="preserve"> </w:t>
      </w:r>
      <w:r w:rsidR="002D3B76" w:rsidRPr="006F1D12">
        <w:rPr>
          <w:rFonts w:cs="David" w:hint="cs"/>
          <w:color w:val="000000"/>
          <w:rtl/>
          <w:lang w:eastAsia="en-US"/>
        </w:rPr>
        <w:t>ל</w:t>
      </w:r>
      <w:r w:rsidR="00840504" w:rsidRPr="006F1D12">
        <w:rPr>
          <w:rFonts w:cs="David"/>
          <w:color w:val="000000"/>
          <w:rtl/>
          <w:lang w:eastAsia="en-US"/>
        </w:rPr>
        <w:t>מסמכי המ</w:t>
      </w:r>
      <w:r w:rsidR="004077C1" w:rsidRPr="006F1D12">
        <w:rPr>
          <w:rFonts w:cs="David" w:hint="cs"/>
          <w:color w:val="000000"/>
          <w:rtl/>
          <w:lang w:eastAsia="en-US"/>
        </w:rPr>
        <w:t>כרז</w:t>
      </w:r>
    </w:p>
    <w:p w:rsidR="006F7319" w:rsidRPr="00966854" w:rsidRDefault="006F7319" w:rsidP="006F7319">
      <w:pPr>
        <w:rPr>
          <w:sz w:val="28"/>
          <w:szCs w:val="28"/>
        </w:rPr>
      </w:pPr>
    </w:p>
    <w:p w:rsidR="006F7319" w:rsidRPr="00966854" w:rsidRDefault="006F7319" w:rsidP="006F7319">
      <w:pPr>
        <w:rPr>
          <w:sz w:val="28"/>
          <w:szCs w:val="28"/>
        </w:rPr>
      </w:pPr>
    </w:p>
    <w:p w:rsidR="00AC0B01" w:rsidRPr="00187314" w:rsidRDefault="00AC0B01">
      <w:pPr>
        <w:rPr>
          <w:sz w:val="28"/>
          <w:szCs w:val="28"/>
        </w:rPr>
      </w:pPr>
    </w:p>
    <w:sectPr w:rsidR="00AC0B01" w:rsidRPr="00187314" w:rsidSect="00C306A5">
      <w:head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30FA1" w:rsidRDefault="00730FA1">
      <w:r>
        <w:separator/>
      </w:r>
    </w:p>
  </w:endnote>
  <w:endnote w:type="continuationSeparator" w:id="0">
    <w:p w:rsidR="00730FA1" w:rsidRDefault="00730F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30FA1" w:rsidRDefault="00730FA1">
      <w:r>
        <w:separator/>
      </w:r>
    </w:p>
  </w:footnote>
  <w:footnote w:type="continuationSeparator" w:id="0">
    <w:p w:rsidR="00730FA1" w:rsidRDefault="00730FA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4A09" w:rsidRDefault="00C9009D">
    <w:pPr>
      <w:pStyle w:val="a6"/>
      <w:rPr>
        <w:rtl/>
        <w:cs/>
      </w:rPr>
    </w:pPr>
    <w:r>
      <w:rPr>
        <w:rFonts w:hint="cs"/>
        <w:noProof/>
        <w:rtl/>
      </w:rPr>
      <w:drawing>
        <wp:anchor distT="0" distB="0" distL="114300" distR="114300" simplePos="0" relativeHeight="251662336" behindDoc="0" locked="0" layoutInCell="1" allowOverlap="1" wp14:anchorId="534374D9" wp14:editId="5DE68A16">
          <wp:simplePos x="0" y="0"/>
          <wp:positionH relativeFrom="column">
            <wp:posOffset>-1046480</wp:posOffset>
          </wp:positionH>
          <wp:positionV relativeFrom="paragraph">
            <wp:posOffset>-402590</wp:posOffset>
          </wp:positionV>
          <wp:extent cx="1923415" cy="1188720"/>
          <wp:effectExtent l="0" t="0" r="635" b="0"/>
          <wp:wrapNone/>
          <wp:docPr id="6" name="תמונה 6" descr="logo (2)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logo (2)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23415" cy="1188720"/>
                  </a:xfrm>
                  <a:prstGeom prst="rect">
                    <a:avLst/>
                  </a:prstGeom>
                  <a:solidFill>
                    <a:srgbClr val="EAF1DD"/>
                  </a:solidFill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9264" behindDoc="0" locked="0" layoutInCell="1" allowOverlap="1" wp14:anchorId="704C655A" wp14:editId="3DD91519">
          <wp:simplePos x="0" y="0"/>
          <wp:positionH relativeFrom="column">
            <wp:posOffset>2197735</wp:posOffset>
          </wp:positionH>
          <wp:positionV relativeFrom="paragraph">
            <wp:posOffset>-438785</wp:posOffset>
          </wp:positionV>
          <wp:extent cx="641350" cy="786765"/>
          <wp:effectExtent l="0" t="0" r="6350" b="0"/>
          <wp:wrapNone/>
          <wp:docPr id="3" name="תמונה 3" descr="תמונה ממוזערת לגרסה מתאריך 08:14, 13 בספטמבר 2008">
            <a:hlinkClick xmlns:a="http://schemas.openxmlformats.org/drawingml/2006/main" r:id="rId2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תמונה ממוזערת לגרסה מתאריך 08:14, 13 בספטמבר 2008">
                    <a:hlinkClick r:id="rId2"/>
                  </pic:cNvPr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1350" cy="7867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E4A09" w:rsidRDefault="00C9009D">
    <w:pPr>
      <w:pStyle w:val="a6"/>
      <w:rPr>
        <w:rtl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1" locked="0" layoutInCell="1" allowOverlap="1" wp14:anchorId="0995F145" wp14:editId="58558C01">
              <wp:simplePos x="0" y="0"/>
              <wp:positionH relativeFrom="column">
                <wp:posOffset>4095750</wp:posOffset>
              </wp:positionH>
              <wp:positionV relativeFrom="paragraph">
                <wp:posOffset>70485</wp:posOffset>
              </wp:positionV>
              <wp:extent cx="2143125" cy="914400"/>
              <wp:effectExtent l="0" t="0" r="9525" b="0"/>
              <wp:wrapNone/>
              <wp:docPr id="1" name="תיבת טקסט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43125" cy="9144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E4A09" w:rsidRPr="00E55972" w:rsidRDefault="000E4A09" w:rsidP="00A0367B">
                          <w:pPr>
                            <w:rPr>
                              <w:b/>
                              <w:bCs/>
                              <w:color w:val="1F497D"/>
                              <w:rtl/>
                            </w:rPr>
                          </w:pPr>
                          <w:r w:rsidRPr="00E55972">
                            <w:rPr>
                              <w:rFonts w:hint="cs"/>
                              <w:b/>
                              <w:bCs/>
                              <w:color w:val="1F497D"/>
                              <w:rtl/>
                            </w:rPr>
                            <w:t xml:space="preserve">מחלקת רכש ולוגיסטיקה </w:t>
                          </w:r>
                        </w:p>
                        <w:p w:rsidR="000E4A09" w:rsidRPr="00E55972" w:rsidRDefault="000E4A09" w:rsidP="00A0367B">
                          <w:pPr>
                            <w:rPr>
                              <w:b/>
                              <w:bCs/>
                              <w:color w:val="1F497D"/>
                            </w:rPr>
                          </w:pPr>
                          <w:r w:rsidRPr="00E55972">
                            <w:rPr>
                              <w:b/>
                              <w:bCs/>
                              <w:color w:val="1F497D"/>
                            </w:rPr>
                            <w:t>Department</w:t>
                          </w:r>
                          <w:r>
                            <w:rPr>
                              <w:b/>
                              <w:bCs/>
                              <w:color w:val="1F497D"/>
                            </w:rPr>
                            <w:t xml:space="preserve"> </w:t>
                          </w:r>
                          <w:r w:rsidRPr="00E55972">
                            <w:rPr>
                              <w:b/>
                              <w:bCs/>
                              <w:color w:val="1F497D"/>
                            </w:rPr>
                            <w:t xml:space="preserve">Purchasing </w:t>
                          </w:r>
                          <w:r>
                            <w:rPr>
                              <w:b/>
                              <w:bCs/>
                              <w:color w:val="1F497D"/>
                            </w:rPr>
                            <w:t>&amp;</w:t>
                          </w:r>
                          <w:r w:rsidRPr="00E55972">
                            <w:rPr>
                              <w:b/>
                              <w:bCs/>
                              <w:color w:val="1F497D"/>
                            </w:rPr>
                            <w:t>Logistics</w:t>
                          </w:r>
                        </w:p>
                        <w:p w:rsidR="000E4A09" w:rsidRPr="00E55972" w:rsidRDefault="000E4A09" w:rsidP="00A0367B">
                          <w:pPr>
                            <w:rPr>
                              <w:b/>
                              <w:bCs/>
                              <w:color w:val="1F497D"/>
                            </w:rPr>
                          </w:pPr>
                          <w:r w:rsidRPr="00E55972">
                            <w:rPr>
                              <w:rFonts w:hint="cs"/>
                              <w:b/>
                              <w:bCs/>
                              <w:color w:val="1F497D"/>
                              <w:rtl/>
                              <w:lang w:bidi="ar-SA"/>
                            </w:rPr>
                            <w:t>إدارة المشتريات واللوجستيات</w:t>
                          </w:r>
                        </w:p>
                        <w:p w:rsidR="000E4A09" w:rsidRPr="00E55972" w:rsidRDefault="000E4A09" w:rsidP="00A0367B">
                          <w:pPr>
                            <w:rPr>
                              <w:b/>
                              <w:bCs/>
                              <w:color w:val="1F497D"/>
                            </w:rPr>
                          </w:pPr>
                          <w:r w:rsidRPr="00E55972">
                            <w:rPr>
                              <w:rFonts w:hint="cs"/>
                              <w:b/>
                              <w:bCs/>
                              <w:color w:val="1F497D"/>
                              <w:rtl/>
                            </w:rPr>
                            <w:t xml:space="preserve"> 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995F145" id="_x0000_t202" coordsize="21600,21600" o:spt="202" path="m,l,21600r21600,l21600,xe">
              <v:stroke joinstyle="miter"/>
              <v:path gradientshapeok="t" o:connecttype="rect"/>
            </v:shapetype>
            <v:shape id="תיבת טקסט 1" o:spid="_x0000_s1026" type="#_x0000_t202" style="position:absolute;left:0;text-align:left;margin-left:322.5pt;margin-top:5.55pt;width:168.75pt;height:1in;z-index:-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" stroked="f">
              <v:textbox>
                <w:txbxContent>
                  <w:p w:rsidR="000E4A09" w:rsidRPr="00E55972" w:rsidRDefault="000E4A09" w:rsidP="00A0367B">
                    <w:pPr>
                      <w:rPr>
                        <w:b/>
                        <w:bCs/>
                        <w:color w:val="1F497D"/>
                        <w:rtl/>
                      </w:rPr>
                    </w:pPr>
                    <w:r w:rsidRPr="00E55972">
                      <w:rPr>
                        <w:rFonts w:hint="cs"/>
                        <w:b/>
                        <w:bCs/>
                        <w:color w:val="1F497D"/>
                        <w:rtl/>
                      </w:rPr>
                      <w:t xml:space="preserve">מחלקת רכש ולוגיסטיקה </w:t>
                    </w:r>
                  </w:p>
                  <w:p w:rsidR="000E4A09" w:rsidRPr="00E55972" w:rsidRDefault="000E4A09" w:rsidP="00A0367B">
                    <w:pPr>
                      <w:rPr>
                        <w:b/>
                        <w:bCs/>
                        <w:color w:val="1F497D"/>
                      </w:rPr>
                    </w:pPr>
                    <w:r w:rsidRPr="00E55972">
                      <w:rPr>
                        <w:b/>
                        <w:bCs/>
                        <w:color w:val="1F497D"/>
                      </w:rPr>
                      <w:t>Department</w:t>
                    </w:r>
                    <w:r>
                      <w:rPr>
                        <w:b/>
                        <w:bCs/>
                        <w:color w:val="1F497D"/>
                      </w:rPr>
                      <w:t xml:space="preserve"> </w:t>
                    </w:r>
                    <w:r w:rsidRPr="00E55972">
                      <w:rPr>
                        <w:b/>
                        <w:bCs/>
                        <w:color w:val="1F497D"/>
                      </w:rPr>
                      <w:t xml:space="preserve">Purchasing </w:t>
                    </w:r>
                    <w:r>
                      <w:rPr>
                        <w:b/>
                        <w:bCs/>
                        <w:color w:val="1F497D"/>
                      </w:rPr>
                      <w:t>&amp;</w:t>
                    </w:r>
                    <w:r w:rsidRPr="00E55972">
                      <w:rPr>
                        <w:b/>
                        <w:bCs/>
                        <w:color w:val="1F497D"/>
                      </w:rPr>
                      <w:t>Logistics</w:t>
                    </w:r>
                  </w:p>
                  <w:p w:rsidR="000E4A09" w:rsidRPr="00E55972" w:rsidRDefault="000E4A09" w:rsidP="00A0367B">
                    <w:pPr>
                      <w:rPr>
                        <w:b/>
                        <w:bCs/>
                        <w:color w:val="1F497D"/>
                      </w:rPr>
                    </w:pPr>
                    <w:r w:rsidRPr="00E55972">
                      <w:rPr>
                        <w:rFonts w:hint="cs"/>
                        <w:b/>
                        <w:bCs/>
                        <w:color w:val="1F497D"/>
                        <w:rtl/>
                        <w:lang w:bidi="ar-SA"/>
                      </w:rPr>
                      <w:t>إدارة المشتريات واللوجستيات</w:t>
                    </w:r>
                  </w:p>
                  <w:p w:rsidR="000E4A09" w:rsidRPr="00E55972" w:rsidRDefault="000E4A09" w:rsidP="00A0367B">
                    <w:pPr>
                      <w:rPr>
                        <w:b/>
                        <w:bCs/>
                        <w:color w:val="1F497D"/>
                      </w:rPr>
                    </w:pPr>
                    <w:r w:rsidRPr="00E55972">
                      <w:rPr>
                        <w:rFonts w:hint="cs"/>
                        <w:b/>
                        <w:bCs/>
                        <w:color w:val="1F497D"/>
                        <w:rtl/>
                      </w:rPr>
                      <w:t xml:space="preserve">  </w:t>
                    </w:r>
                  </w:p>
                </w:txbxContent>
              </v:textbox>
            </v:shape>
          </w:pict>
        </mc:Fallback>
      </mc:AlternateContent>
    </w:r>
    <w:r>
      <w:rPr>
        <w:rFonts w:hint="cs"/>
        <w:noProof/>
        <w:rtl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0C51F949" wp14:editId="3FD51D91">
              <wp:simplePos x="0" y="0"/>
              <wp:positionH relativeFrom="column">
                <wp:posOffset>1274445</wp:posOffset>
              </wp:positionH>
              <wp:positionV relativeFrom="paragraph">
                <wp:posOffset>167640</wp:posOffset>
              </wp:positionV>
              <wp:extent cx="2534920" cy="441960"/>
              <wp:effectExtent l="0" t="0" r="0" b="0"/>
              <wp:wrapNone/>
              <wp:docPr id="4" name="תיבת טקסט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34920" cy="44196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9009D" w:rsidRPr="002D548A" w:rsidRDefault="00C9009D" w:rsidP="00A0367B">
                          <w:pPr>
                            <w:jc w:val="center"/>
                            <w:rPr>
                              <w:b/>
                              <w:bCs/>
                              <w:color w:val="1F497D"/>
                              <w:rtl/>
                            </w:rPr>
                          </w:pPr>
                          <w:r w:rsidRPr="002D548A">
                            <w:rPr>
                              <w:rFonts w:hint="cs"/>
                              <w:b/>
                              <w:bCs/>
                              <w:color w:val="1F497D"/>
                              <w:rtl/>
                            </w:rPr>
                            <w:t xml:space="preserve">משרד הבריאות </w:t>
                          </w:r>
                        </w:p>
                        <w:p w:rsidR="00C9009D" w:rsidRDefault="00C9009D" w:rsidP="00A0367B">
                          <w:pPr>
                            <w:jc w:val="center"/>
                            <w:rPr>
                              <w:b/>
                              <w:bCs/>
                              <w:color w:val="1F497D"/>
                              <w:szCs w:val="28"/>
                              <w:rtl/>
                            </w:rPr>
                          </w:pPr>
                          <w:r w:rsidRPr="002D548A">
                            <w:rPr>
                              <w:rFonts w:hint="cs"/>
                              <w:b/>
                              <w:bCs/>
                              <w:color w:val="1F497D"/>
                              <w:rtl/>
                            </w:rPr>
                            <w:t>לשכת הבריאות המחוזית</w:t>
                          </w:r>
                          <w:r>
                            <w:rPr>
                              <w:rFonts w:hint="cs"/>
                              <w:b/>
                              <w:bCs/>
                              <w:color w:val="1F497D"/>
                              <w:rtl/>
                            </w:rPr>
                            <w:t xml:space="preserve"> מ</w:t>
                          </w:r>
                          <w:r w:rsidRPr="002D548A">
                            <w:rPr>
                              <w:rFonts w:hint="cs"/>
                              <w:b/>
                              <w:bCs/>
                              <w:color w:val="1F497D"/>
                              <w:rtl/>
                            </w:rPr>
                            <w:t>חוז הצפון</w:t>
                          </w:r>
                          <w:r>
                            <w:rPr>
                              <w:rFonts w:hint="cs"/>
                              <w:b/>
                              <w:bCs/>
                              <w:color w:val="1F497D"/>
                              <w:szCs w:val="28"/>
                              <w:rtl/>
                            </w:rPr>
                            <w:t xml:space="preserve"> 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 w14:anchorId="0C51F949" id="תיבת טקסט 4" o:spid="_x0000_s1027" type="#_x0000_t202" style="position:absolute;left:0;text-align:left;margin-left:100.35pt;margin-top:13.2pt;width:199.6pt;height:34.8pt;z-index:25166028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" stroked="f">
              <v:textbox style="mso-fit-shape-to-text:t">
                <w:txbxContent>
                  <w:p w:rsidR="00C9009D" w:rsidRPr="002D548A" w:rsidRDefault="00C9009D" w:rsidP="00A0367B">
                    <w:pPr>
                      <w:jc w:val="center"/>
                      <w:rPr>
                        <w:b/>
                        <w:bCs/>
                        <w:color w:val="1F497D"/>
                        <w:rtl/>
                      </w:rPr>
                    </w:pPr>
                    <w:r w:rsidRPr="002D548A">
                      <w:rPr>
                        <w:rFonts w:hint="cs"/>
                        <w:b/>
                        <w:bCs/>
                        <w:color w:val="1F497D"/>
                        <w:rtl/>
                      </w:rPr>
                      <w:t xml:space="preserve">משרד הבריאות </w:t>
                    </w:r>
                  </w:p>
                  <w:p w:rsidR="00C9009D" w:rsidRDefault="00C9009D" w:rsidP="00A0367B">
                    <w:pPr>
                      <w:jc w:val="center"/>
                      <w:rPr>
                        <w:b/>
                        <w:bCs/>
                        <w:color w:val="1F497D"/>
                        <w:szCs w:val="28"/>
                        <w:rtl/>
                      </w:rPr>
                    </w:pPr>
                    <w:r w:rsidRPr="002D548A">
                      <w:rPr>
                        <w:rFonts w:hint="cs"/>
                        <w:b/>
                        <w:bCs/>
                        <w:color w:val="1F497D"/>
                        <w:rtl/>
                      </w:rPr>
                      <w:t>לשכת הבריאות המחוזית</w:t>
                    </w:r>
                    <w:r>
                      <w:rPr>
                        <w:rFonts w:hint="cs"/>
                        <w:b/>
                        <w:bCs/>
                        <w:color w:val="1F497D"/>
                        <w:rtl/>
                      </w:rPr>
                      <w:t xml:space="preserve"> מ</w:t>
                    </w:r>
                    <w:r w:rsidRPr="002D548A">
                      <w:rPr>
                        <w:rFonts w:hint="cs"/>
                        <w:b/>
                        <w:bCs/>
                        <w:color w:val="1F497D"/>
                        <w:rtl/>
                      </w:rPr>
                      <w:t>חוז הצפון</w:t>
                    </w:r>
                    <w:r>
                      <w:rPr>
                        <w:rFonts w:hint="cs"/>
                        <w:b/>
                        <w:bCs/>
                        <w:color w:val="1F497D"/>
                        <w:szCs w:val="28"/>
                        <w:rtl/>
                      </w:rPr>
                      <w:t xml:space="preserve">  </w:t>
                    </w:r>
                  </w:p>
                </w:txbxContent>
              </v:textbox>
            </v:shape>
          </w:pict>
        </mc:Fallback>
      </mc:AlternateContent>
    </w:r>
  </w:p>
  <w:p w:rsidR="00C9009D" w:rsidRDefault="00C9009D">
    <w:pPr>
      <w:pStyle w:val="a6"/>
      <w:rPr>
        <w:rtl/>
      </w:rPr>
    </w:pPr>
  </w:p>
  <w:p w:rsidR="00C9009D" w:rsidRDefault="00C9009D">
    <w:pPr>
      <w:pStyle w:val="a6"/>
      <w:rPr>
        <w:rtl/>
      </w:rPr>
    </w:pPr>
    <w:r>
      <w:rPr>
        <w:rFonts w:hint="cs"/>
        <w:noProof/>
        <w:rtl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6DEA4989" wp14:editId="5013EC4D">
              <wp:simplePos x="0" y="0"/>
              <wp:positionH relativeFrom="column">
                <wp:posOffset>-622300</wp:posOffset>
              </wp:positionH>
              <wp:positionV relativeFrom="paragraph">
                <wp:posOffset>62865</wp:posOffset>
              </wp:positionV>
              <wp:extent cx="1610995" cy="573405"/>
              <wp:effectExtent l="0" t="0" r="0" b="0"/>
              <wp:wrapNone/>
              <wp:docPr id="7" name="תיבת טקסט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10995" cy="5734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9009D" w:rsidRPr="00245BF1" w:rsidRDefault="00C9009D" w:rsidP="00A0367B">
                          <w:pPr>
                            <w:jc w:val="right"/>
                            <w:rPr>
                              <w:b/>
                              <w:bCs/>
                              <w:color w:val="1F497D"/>
                              <w:sz w:val="22"/>
                              <w:szCs w:val="22"/>
                            </w:rPr>
                          </w:pPr>
                          <w:r w:rsidRPr="00245BF1">
                            <w:rPr>
                              <w:b/>
                              <w:bCs/>
                              <w:color w:val="1F497D"/>
                              <w:sz w:val="22"/>
                              <w:szCs w:val="22"/>
                            </w:rPr>
                            <w:t>Ministry of Health</w:t>
                          </w:r>
                        </w:p>
                        <w:p w:rsidR="00C9009D" w:rsidRPr="00245BF1" w:rsidRDefault="00C9009D" w:rsidP="00A0367B">
                          <w:pPr>
                            <w:jc w:val="right"/>
                            <w:rPr>
                              <w:b/>
                              <w:bCs/>
                              <w:color w:val="1F497D"/>
                              <w:sz w:val="22"/>
                              <w:szCs w:val="22"/>
                            </w:rPr>
                          </w:pPr>
                          <w:r w:rsidRPr="00245BF1">
                            <w:rPr>
                              <w:b/>
                              <w:bCs/>
                              <w:color w:val="1F497D"/>
                              <w:sz w:val="22"/>
                              <w:szCs w:val="22"/>
                            </w:rPr>
                            <w:t>District Health Office</w:t>
                          </w:r>
                        </w:p>
                        <w:p w:rsidR="00C9009D" w:rsidRPr="007F4FE9" w:rsidRDefault="00C9009D" w:rsidP="00A0367B">
                          <w:pPr>
                            <w:jc w:val="right"/>
                            <w:rPr>
                              <w:color w:val="1F497D"/>
                              <w:rtl/>
                            </w:rPr>
                          </w:pPr>
                          <w:r w:rsidRPr="00245BF1">
                            <w:rPr>
                              <w:b/>
                              <w:bCs/>
                              <w:color w:val="1F497D"/>
                              <w:sz w:val="22"/>
                              <w:szCs w:val="22"/>
                            </w:rPr>
                            <w:t>Northern Region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 w14:anchorId="6DEA4989" id="תיבת טקסט 7" o:spid="_x0000_s1028" type="#_x0000_t202" style="position:absolute;left:0;text-align:left;margin-left:-49pt;margin-top:4.95pt;width:126.85pt;height:45.15pt;z-index:25166336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" filled="f" stroked="f">
              <v:textbox style="mso-fit-shape-to-text:t">
                <w:txbxContent>
                  <w:p w:rsidR="00C9009D" w:rsidRPr="00245BF1" w:rsidRDefault="00C9009D" w:rsidP="00A0367B">
                    <w:pPr>
                      <w:jc w:val="right"/>
                      <w:rPr>
                        <w:b/>
                        <w:bCs/>
                        <w:color w:val="1F497D"/>
                        <w:sz w:val="22"/>
                        <w:szCs w:val="22"/>
                      </w:rPr>
                    </w:pPr>
                    <w:r w:rsidRPr="00245BF1">
                      <w:rPr>
                        <w:b/>
                        <w:bCs/>
                        <w:color w:val="1F497D"/>
                        <w:sz w:val="22"/>
                        <w:szCs w:val="22"/>
                      </w:rPr>
                      <w:t>Ministry of Health</w:t>
                    </w:r>
                  </w:p>
                  <w:p w:rsidR="00C9009D" w:rsidRPr="00245BF1" w:rsidRDefault="00C9009D" w:rsidP="00A0367B">
                    <w:pPr>
                      <w:jc w:val="right"/>
                      <w:rPr>
                        <w:b/>
                        <w:bCs/>
                        <w:color w:val="1F497D"/>
                        <w:sz w:val="22"/>
                        <w:szCs w:val="22"/>
                      </w:rPr>
                    </w:pPr>
                    <w:r w:rsidRPr="00245BF1">
                      <w:rPr>
                        <w:b/>
                        <w:bCs/>
                        <w:color w:val="1F497D"/>
                        <w:sz w:val="22"/>
                        <w:szCs w:val="22"/>
                      </w:rPr>
                      <w:t>District Health Office</w:t>
                    </w:r>
                  </w:p>
                  <w:p w:rsidR="00C9009D" w:rsidRPr="007F4FE9" w:rsidRDefault="00C9009D" w:rsidP="00A0367B">
                    <w:pPr>
                      <w:jc w:val="right"/>
                      <w:rPr>
                        <w:color w:val="1F497D"/>
                        <w:rtl/>
                      </w:rPr>
                    </w:pPr>
                    <w:r w:rsidRPr="00245BF1">
                      <w:rPr>
                        <w:b/>
                        <w:bCs/>
                        <w:color w:val="1F497D"/>
                        <w:sz w:val="22"/>
                        <w:szCs w:val="22"/>
                      </w:rPr>
                      <w:t>Northern Region</w:t>
                    </w:r>
                  </w:p>
                </w:txbxContent>
              </v:textbox>
            </v:shape>
          </w:pict>
        </mc:Fallback>
      </mc:AlternateContent>
    </w:r>
  </w:p>
  <w:p w:rsidR="00C9009D" w:rsidRDefault="00C9009D">
    <w:pPr>
      <w:pStyle w:val="a6"/>
      <w:rPr>
        <w:rtl/>
      </w:rPr>
    </w:pPr>
    <w:r>
      <w:rPr>
        <w:rFonts w:hint="cs"/>
        <w:noProof/>
        <w:rtl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456982A5" wp14:editId="7BC5CA2E">
              <wp:simplePos x="0" y="0"/>
              <wp:positionH relativeFrom="column">
                <wp:posOffset>1609090</wp:posOffset>
              </wp:positionH>
              <wp:positionV relativeFrom="paragraph">
                <wp:posOffset>83820</wp:posOffset>
              </wp:positionV>
              <wp:extent cx="1772285" cy="441960"/>
              <wp:effectExtent l="0" t="0" r="0" b="0"/>
              <wp:wrapNone/>
              <wp:docPr id="5" name="תיבת טקסט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72285" cy="44196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9009D" w:rsidRDefault="00C9009D" w:rsidP="00A0367B">
                          <w:pPr>
                            <w:jc w:val="center"/>
                            <w:rPr>
                              <w:b/>
                              <w:bCs/>
                              <w:color w:val="1F497D"/>
                              <w:rtl/>
                              <w:lang w:bidi="ar-SA"/>
                            </w:rPr>
                          </w:pPr>
                          <w:r>
                            <w:rPr>
                              <w:rFonts w:hint="cs"/>
                              <w:b/>
                              <w:bCs/>
                              <w:color w:val="1F497D"/>
                              <w:rtl/>
                              <w:lang w:bidi="ar-SA"/>
                            </w:rPr>
                            <w:t>وزارة الصحة</w:t>
                          </w:r>
                        </w:p>
                        <w:p w:rsidR="00C9009D" w:rsidRPr="00E55972" w:rsidRDefault="00C9009D" w:rsidP="00A0367B">
                          <w:pPr>
                            <w:jc w:val="center"/>
                          </w:pPr>
                          <w:r>
                            <w:rPr>
                              <w:rFonts w:hint="cs"/>
                              <w:b/>
                              <w:bCs/>
                              <w:color w:val="1F497D"/>
                              <w:rtl/>
                              <w:lang w:bidi="ar-SA"/>
                            </w:rPr>
                            <w:t>قسم الصحة</w:t>
                          </w:r>
                          <w:r>
                            <w:rPr>
                              <w:rFonts w:hint="cs"/>
                              <w:b/>
                              <w:bCs/>
                              <w:color w:val="1F497D"/>
                              <w:rtl/>
                            </w:rPr>
                            <w:t xml:space="preserve">  </w:t>
                          </w:r>
                          <w:r w:rsidRPr="005551F0">
                            <w:rPr>
                              <w:b/>
                              <w:bCs/>
                              <w:color w:val="1F497D"/>
                              <w:rtl/>
                              <w:lang w:bidi="ar-SA"/>
                            </w:rPr>
                            <w:t xml:space="preserve">لواء </w:t>
                          </w:r>
                          <w:r w:rsidRPr="005551F0">
                            <w:rPr>
                              <w:rFonts w:hint="cs"/>
                              <w:b/>
                              <w:bCs/>
                              <w:color w:val="1F497D"/>
                              <w:rtl/>
                              <w:lang w:bidi="ar-SA"/>
                            </w:rPr>
                            <w:t>الشما</w:t>
                          </w:r>
                          <w:r w:rsidRPr="005551F0">
                            <w:rPr>
                              <w:rFonts w:hint="eastAsia"/>
                              <w:b/>
                              <w:bCs/>
                              <w:color w:val="1F497D"/>
                              <w:rtl/>
                              <w:lang w:bidi="ar-SA"/>
                            </w:rPr>
                            <w:t>ل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 w14:anchorId="456982A5" id="תיבת טקסט 5" o:spid="_x0000_s1029" type="#_x0000_t202" style="position:absolute;left:0;text-align:left;margin-left:126.7pt;margin-top:6.6pt;width:139.55pt;height:34.8pt;z-index:251661312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" stroked="f">
              <v:textbox style="mso-fit-shape-to-text:t">
                <w:txbxContent>
                  <w:p w:rsidR="00C9009D" w:rsidRDefault="00C9009D" w:rsidP="00A0367B">
                    <w:pPr>
                      <w:jc w:val="center"/>
                      <w:rPr>
                        <w:b/>
                        <w:bCs/>
                        <w:color w:val="1F497D"/>
                        <w:rtl/>
                        <w:lang w:bidi="ar-SA"/>
                      </w:rPr>
                    </w:pPr>
                    <w:r>
                      <w:rPr>
                        <w:rFonts w:hint="cs"/>
                        <w:b/>
                        <w:bCs/>
                        <w:color w:val="1F497D"/>
                        <w:rtl/>
                        <w:lang w:bidi="ar-SA"/>
                      </w:rPr>
                      <w:t>وزارة الصحة</w:t>
                    </w:r>
                  </w:p>
                  <w:p w:rsidR="00C9009D" w:rsidRPr="00E55972" w:rsidRDefault="00C9009D" w:rsidP="00A0367B">
                    <w:pPr>
                      <w:jc w:val="center"/>
                    </w:pPr>
                    <w:r>
                      <w:rPr>
                        <w:rFonts w:hint="cs"/>
                        <w:b/>
                        <w:bCs/>
                        <w:color w:val="1F497D"/>
                        <w:rtl/>
                        <w:lang w:bidi="ar-SA"/>
                      </w:rPr>
                      <w:t>قسم الصحة</w:t>
                    </w:r>
                    <w:r>
                      <w:rPr>
                        <w:rFonts w:hint="cs"/>
                        <w:b/>
                        <w:bCs/>
                        <w:color w:val="1F497D"/>
                        <w:rtl/>
                      </w:rPr>
                      <w:t xml:space="preserve">  </w:t>
                    </w:r>
                    <w:r w:rsidRPr="005551F0">
                      <w:rPr>
                        <w:b/>
                        <w:bCs/>
                        <w:color w:val="1F497D"/>
                        <w:rtl/>
                        <w:lang w:bidi="ar-SA"/>
                      </w:rPr>
                      <w:t xml:space="preserve">لواء </w:t>
                    </w:r>
                    <w:r w:rsidRPr="005551F0">
                      <w:rPr>
                        <w:rFonts w:hint="cs"/>
                        <w:b/>
                        <w:bCs/>
                        <w:color w:val="1F497D"/>
                        <w:rtl/>
                        <w:lang w:bidi="ar-SA"/>
                      </w:rPr>
                      <w:t>الشما</w:t>
                    </w:r>
                    <w:r w:rsidRPr="005551F0">
                      <w:rPr>
                        <w:rFonts w:hint="eastAsia"/>
                        <w:b/>
                        <w:bCs/>
                        <w:color w:val="1F497D"/>
                        <w:rtl/>
                        <w:lang w:bidi="ar-SA"/>
                      </w:rPr>
                      <w:t>ل</w:t>
                    </w:r>
                  </w:p>
                </w:txbxContent>
              </v:textbox>
            </v:shape>
          </w:pict>
        </mc:Fallback>
      </mc:AlternateContent>
    </w:r>
  </w:p>
  <w:p w:rsidR="00C9009D" w:rsidRDefault="00C9009D">
    <w:pPr>
      <w:pStyle w:val="a6"/>
      <w:rPr>
        <w:rtl/>
      </w:rPr>
    </w:pPr>
  </w:p>
  <w:p w:rsidR="00C9009D" w:rsidRDefault="00C9009D">
    <w:pPr>
      <w:pStyle w:val="a6"/>
      <w:rPr>
        <w:rtl/>
      </w:rPr>
    </w:pPr>
  </w:p>
  <w:p w:rsidR="00C9009D" w:rsidRDefault="00C9009D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3811CB"/>
    <w:multiLevelType w:val="multilevel"/>
    <w:tmpl w:val="FB1027F6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b w:val="0"/>
        <w:bCs w:val="0"/>
        <w:i w:val="0"/>
        <w:iCs w:val="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1716"/>
        </w:tabs>
        <w:ind w:left="1716" w:hanging="661"/>
      </w:pPr>
      <w:rPr>
        <w:b w:val="0"/>
        <w:bCs w:val="0"/>
        <w:i w:val="0"/>
        <w:iCs w:val="0"/>
        <w:sz w:val="24"/>
        <w:szCs w:val="24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2161"/>
        </w:tabs>
        <w:ind w:left="2161" w:hanging="811"/>
      </w:pPr>
      <w:rPr>
        <w:b w:val="0"/>
        <w:i w:val="0"/>
        <w:sz w:val="28"/>
      </w:rPr>
    </w:lvl>
    <w:lvl w:ilvl="3">
      <w:start w:val="1"/>
      <w:numFmt w:val="decimal"/>
      <w:lvlText w:val="%1.%2.%3.%4."/>
      <w:lvlJc w:val="left"/>
      <w:pPr>
        <w:tabs>
          <w:tab w:val="num" w:pos="2785"/>
        </w:tabs>
        <w:ind w:left="2785" w:hanging="1075"/>
      </w:pPr>
      <w:rPr>
        <w:b w:val="0"/>
        <w:i w:val="0"/>
        <w:sz w:val="28"/>
      </w:rPr>
    </w:lvl>
    <w:lvl w:ilvl="4">
      <w:start w:val="1"/>
      <w:numFmt w:val="decimal"/>
      <w:lvlText w:val="%1.%2.%3.%4.%5."/>
      <w:lvlJc w:val="left"/>
      <w:pPr>
        <w:tabs>
          <w:tab w:val="num" w:pos="3295"/>
        </w:tabs>
        <w:ind w:left="3295" w:hanging="1191"/>
      </w:pPr>
      <w:rPr>
        <w:b w:val="0"/>
        <w:i w:val="0"/>
        <w:sz w:val="28"/>
      </w:rPr>
    </w:lvl>
    <w:lvl w:ilvl="5">
      <w:start w:val="1"/>
      <w:numFmt w:val="decimal"/>
      <w:lvlText w:val="%1.%2.%3.%4.%5.%6."/>
      <w:lvlJc w:val="left"/>
      <w:pPr>
        <w:tabs>
          <w:tab w:val="num" w:pos="3862"/>
        </w:tabs>
        <w:ind w:left="3862" w:hanging="1432"/>
      </w:pPr>
    </w:lvl>
    <w:lvl w:ilvl="6">
      <w:start w:val="1"/>
      <w:numFmt w:val="decimal"/>
      <w:lvlText w:val="%1.%2.%3.%4.%5.%6.%7."/>
      <w:lvlJc w:val="left"/>
      <w:pPr>
        <w:tabs>
          <w:tab w:val="num" w:pos="4590"/>
        </w:tabs>
        <w:ind w:left="3870" w:hanging="1080"/>
      </w:pPr>
      <w:rPr>
        <w:color w:val="auto"/>
      </w:rPr>
    </w:lvl>
    <w:lvl w:ilvl="7">
      <w:start w:val="1"/>
      <w:numFmt w:val="decimal"/>
      <w:lvlText w:val="%1.%2.%3.%4.%5.%6.%7.%8."/>
      <w:lvlJc w:val="left"/>
      <w:pPr>
        <w:tabs>
          <w:tab w:val="num" w:pos="4950"/>
        </w:tabs>
        <w:ind w:left="437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670"/>
        </w:tabs>
        <w:ind w:left="4950" w:hanging="1440"/>
      </w:pPr>
    </w:lvl>
  </w:abstractNum>
  <w:abstractNum w:abstractNumId="1" w15:restartNumberingAfterBreak="0">
    <w:nsid w:val="2C1E2450"/>
    <w:multiLevelType w:val="multilevel"/>
    <w:tmpl w:val="2182D134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b w:val="0"/>
        <w:bCs w:val="0"/>
        <w:i w:val="0"/>
        <w:iCs w:val="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1653"/>
        </w:tabs>
        <w:ind w:left="1653" w:hanging="661"/>
      </w:pPr>
      <w:rPr>
        <w:b w:val="0"/>
        <w:bCs w:val="0"/>
        <w:i w:val="0"/>
        <w:iCs w:val="0"/>
        <w:color w:val="auto"/>
        <w:sz w:val="24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tabs>
          <w:tab w:val="num" w:pos="2161"/>
        </w:tabs>
        <w:ind w:left="2161" w:hanging="811"/>
      </w:pPr>
      <w:rPr>
        <w:b w:val="0"/>
        <w:i w:val="0"/>
        <w:sz w:val="28"/>
      </w:rPr>
    </w:lvl>
    <w:lvl w:ilvl="3">
      <w:start w:val="1"/>
      <w:numFmt w:val="decimal"/>
      <w:lvlText w:val="%1.%2.%3.%4."/>
      <w:lvlJc w:val="left"/>
      <w:pPr>
        <w:tabs>
          <w:tab w:val="num" w:pos="2785"/>
        </w:tabs>
        <w:ind w:left="2785" w:hanging="1075"/>
      </w:pPr>
      <w:rPr>
        <w:b w:val="0"/>
        <w:i w:val="0"/>
        <w:sz w:val="28"/>
      </w:rPr>
    </w:lvl>
    <w:lvl w:ilvl="4">
      <w:start w:val="1"/>
      <w:numFmt w:val="decimal"/>
      <w:lvlText w:val="%1.%2.%3.%4.%5."/>
      <w:lvlJc w:val="left"/>
      <w:pPr>
        <w:tabs>
          <w:tab w:val="num" w:pos="3295"/>
        </w:tabs>
        <w:ind w:left="3295" w:hanging="1191"/>
      </w:pPr>
      <w:rPr>
        <w:b w:val="0"/>
        <w:i w:val="0"/>
        <w:sz w:val="28"/>
      </w:rPr>
    </w:lvl>
    <w:lvl w:ilvl="5">
      <w:start w:val="1"/>
      <w:numFmt w:val="decimal"/>
      <w:lvlText w:val="%1.%2.%3.%4.%5.%6."/>
      <w:lvlJc w:val="left"/>
      <w:pPr>
        <w:tabs>
          <w:tab w:val="num" w:pos="3862"/>
        </w:tabs>
        <w:ind w:left="3862" w:hanging="1432"/>
      </w:pPr>
    </w:lvl>
    <w:lvl w:ilvl="6">
      <w:start w:val="1"/>
      <w:numFmt w:val="decimal"/>
      <w:lvlText w:val="%1.%2.%3.%4.%5.%6.%7."/>
      <w:lvlJc w:val="left"/>
      <w:pPr>
        <w:tabs>
          <w:tab w:val="num" w:pos="4590"/>
        </w:tabs>
        <w:ind w:left="3870" w:hanging="1080"/>
      </w:pPr>
      <w:rPr>
        <w:color w:val="auto"/>
      </w:rPr>
    </w:lvl>
    <w:lvl w:ilvl="7">
      <w:start w:val="1"/>
      <w:numFmt w:val="decimal"/>
      <w:lvlText w:val="%1.%2.%3.%4.%5.%6.%7.%8."/>
      <w:lvlJc w:val="left"/>
      <w:pPr>
        <w:tabs>
          <w:tab w:val="num" w:pos="4950"/>
        </w:tabs>
        <w:ind w:left="437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670"/>
        </w:tabs>
        <w:ind w:left="4950" w:hanging="1440"/>
      </w:pPr>
    </w:lvl>
  </w:abstractNum>
  <w:abstractNum w:abstractNumId="2" w15:restartNumberingAfterBreak="0">
    <w:nsid w:val="367159D5"/>
    <w:multiLevelType w:val="hybridMultilevel"/>
    <w:tmpl w:val="BA5622C0"/>
    <w:lvl w:ilvl="0" w:tplc="7834DA66">
      <w:start w:val="1"/>
      <w:numFmt w:val="decimal"/>
      <w:lvlText w:val="%1."/>
      <w:lvlJc w:val="left"/>
      <w:pPr>
        <w:ind w:left="1080" w:hanging="720"/>
      </w:pPr>
      <w:rPr>
        <w:rFonts w:ascii="Times New Roman" w:eastAsia="Times New Roman" w:hAnsi="Times New Roman" w:cs="David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EB60A44"/>
    <w:multiLevelType w:val="multilevel"/>
    <w:tmpl w:val="0ABC4E4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440" w:hanging="1800"/>
      </w:pPr>
      <w:rPr>
        <w:rFonts w:hint="default"/>
      </w:rPr>
    </w:lvl>
  </w:abstractNum>
  <w:abstractNum w:abstractNumId="4" w15:restartNumberingAfterBreak="0">
    <w:nsid w:val="4A9C7F9E"/>
    <w:multiLevelType w:val="hybridMultilevel"/>
    <w:tmpl w:val="418C2E0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4F45985"/>
    <w:multiLevelType w:val="multilevel"/>
    <w:tmpl w:val="0ABC4E4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63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440" w:hanging="1800"/>
      </w:pPr>
      <w:rPr>
        <w:rFonts w:hint="default"/>
      </w:rPr>
    </w:lvl>
  </w:abstractNum>
  <w:abstractNum w:abstractNumId="6" w15:restartNumberingAfterBreak="0">
    <w:nsid w:val="5FBC0D22"/>
    <w:multiLevelType w:val="hybridMultilevel"/>
    <w:tmpl w:val="F948E3D8"/>
    <w:lvl w:ilvl="0" w:tplc="83D63B30">
      <w:start w:val="1"/>
      <w:numFmt w:val="hebrew1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29A6CB7"/>
    <w:multiLevelType w:val="hybridMultilevel"/>
    <w:tmpl w:val="FBA0E81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D9D7304"/>
    <w:multiLevelType w:val="multilevel"/>
    <w:tmpl w:val="6F8015BA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0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32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8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36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440" w:hanging="1800"/>
      </w:pPr>
      <w:rPr>
        <w:rFonts w:hint="default"/>
      </w:rPr>
    </w:lvl>
  </w:abstractNum>
  <w:abstractNum w:abstractNumId="9" w15:restartNumberingAfterBreak="0">
    <w:nsid w:val="76A30F03"/>
    <w:multiLevelType w:val="hybridMultilevel"/>
    <w:tmpl w:val="9092BB34"/>
    <w:lvl w:ilvl="0" w:tplc="8D8CBA8E">
      <w:start w:val="1"/>
      <w:numFmt w:val="decimal"/>
      <w:lvlText w:val="%1."/>
      <w:lvlJc w:val="left"/>
      <w:pPr>
        <w:ind w:left="720" w:hanging="360"/>
      </w:pPr>
      <w:rPr>
        <w:rFonts w:hint="default"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5"/>
  </w:num>
  <w:num w:numId="3">
    <w:abstractNumId w:val="9"/>
  </w:num>
  <w:num w:numId="4">
    <w:abstractNumId w:val="6"/>
  </w:num>
  <w:num w:numId="5">
    <w:abstractNumId w:val="0"/>
  </w:num>
  <w:num w:numId="6">
    <w:abstractNumId w:val="4"/>
  </w:num>
  <w:num w:numId="7">
    <w:abstractNumId w:val="2"/>
  </w:num>
  <w:num w:numId="8">
    <w:abstractNumId w:val="3"/>
  </w:num>
  <w:num w:numId="9">
    <w:abstractNumId w:val="7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7319"/>
    <w:rsid w:val="000B1102"/>
    <w:rsid w:val="000C46D8"/>
    <w:rsid w:val="000C5210"/>
    <w:rsid w:val="000C573E"/>
    <w:rsid w:val="000E4A09"/>
    <w:rsid w:val="00187314"/>
    <w:rsid w:val="001A15AE"/>
    <w:rsid w:val="001E37BB"/>
    <w:rsid w:val="001F32C1"/>
    <w:rsid w:val="001F3748"/>
    <w:rsid w:val="00275C27"/>
    <w:rsid w:val="002B65CF"/>
    <w:rsid w:val="002D3B76"/>
    <w:rsid w:val="00370303"/>
    <w:rsid w:val="003E68CC"/>
    <w:rsid w:val="003E7397"/>
    <w:rsid w:val="004077C1"/>
    <w:rsid w:val="00443151"/>
    <w:rsid w:val="00452463"/>
    <w:rsid w:val="00464689"/>
    <w:rsid w:val="004751A3"/>
    <w:rsid w:val="004B6B5B"/>
    <w:rsid w:val="004F5C48"/>
    <w:rsid w:val="00553BD4"/>
    <w:rsid w:val="00593E50"/>
    <w:rsid w:val="006261AF"/>
    <w:rsid w:val="006428DE"/>
    <w:rsid w:val="006F1D12"/>
    <w:rsid w:val="006F7319"/>
    <w:rsid w:val="00730A58"/>
    <w:rsid w:val="00730FA1"/>
    <w:rsid w:val="00755799"/>
    <w:rsid w:val="007B0B98"/>
    <w:rsid w:val="0082157F"/>
    <w:rsid w:val="008362C1"/>
    <w:rsid w:val="00840504"/>
    <w:rsid w:val="00843E64"/>
    <w:rsid w:val="00926BE0"/>
    <w:rsid w:val="00966854"/>
    <w:rsid w:val="00972384"/>
    <w:rsid w:val="00A84F8F"/>
    <w:rsid w:val="00A86142"/>
    <w:rsid w:val="00AA6522"/>
    <w:rsid w:val="00AB5E6C"/>
    <w:rsid w:val="00AC0B01"/>
    <w:rsid w:val="00AF584F"/>
    <w:rsid w:val="00B3363A"/>
    <w:rsid w:val="00B94C6B"/>
    <w:rsid w:val="00C17B99"/>
    <w:rsid w:val="00C415E3"/>
    <w:rsid w:val="00C9009D"/>
    <w:rsid w:val="00DC0708"/>
    <w:rsid w:val="00DC1308"/>
    <w:rsid w:val="00DE605D"/>
    <w:rsid w:val="00E01401"/>
    <w:rsid w:val="00E12E9B"/>
    <w:rsid w:val="00E3312A"/>
    <w:rsid w:val="00ED78F5"/>
    <w:rsid w:val="00F44F28"/>
    <w:rsid w:val="00F641BE"/>
    <w:rsid w:val="00F652A8"/>
    <w:rsid w:val="00FA6E43"/>
    <w:rsid w:val="00FE1B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68F4E8C2-0777-4C14-8F7D-FEFA43A5EF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F7319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rsid w:val="006F7319"/>
    <w:pPr>
      <w:tabs>
        <w:tab w:val="center" w:pos="4153"/>
        <w:tab w:val="right" w:pos="8306"/>
      </w:tabs>
      <w:overflowPunct w:val="0"/>
      <w:autoSpaceDE w:val="0"/>
      <w:autoSpaceDN w:val="0"/>
      <w:bidi w:val="0"/>
      <w:adjustRightInd w:val="0"/>
      <w:textAlignment w:val="baseline"/>
    </w:pPr>
    <w:rPr>
      <w:sz w:val="20"/>
      <w:szCs w:val="20"/>
      <w:lang w:eastAsia="he-IL"/>
    </w:rPr>
  </w:style>
  <w:style w:type="character" w:customStyle="1" w:styleId="a4">
    <w:name w:val="כותרת תחתונה תו"/>
    <w:basedOn w:val="a0"/>
    <w:link w:val="a3"/>
    <w:rsid w:val="006F7319"/>
    <w:rPr>
      <w:rFonts w:ascii="Times New Roman" w:eastAsia="Times New Roman" w:hAnsi="Times New Roman" w:cs="Times New Roman"/>
      <w:sz w:val="20"/>
      <w:szCs w:val="20"/>
      <w:lang w:eastAsia="he-IL"/>
    </w:rPr>
  </w:style>
  <w:style w:type="paragraph" w:styleId="a5">
    <w:name w:val="caption"/>
    <w:basedOn w:val="a"/>
    <w:next w:val="a"/>
    <w:qFormat/>
    <w:rsid w:val="006F7319"/>
    <w:pPr>
      <w:framePr w:hSpace="180" w:wrap="auto" w:vAnchor="text" w:hAnchor="text" w:xAlign="right" w:y="1"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overflowPunct w:val="0"/>
      <w:autoSpaceDE w:val="0"/>
      <w:autoSpaceDN w:val="0"/>
      <w:bidi w:val="0"/>
      <w:adjustRightInd w:val="0"/>
      <w:spacing w:line="360" w:lineRule="auto"/>
      <w:textAlignment w:val="baseline"/>
    </w:pPr>
    <w:rPr>
      <w:sz w:val="20"/>
      <w:szCs w:val="20"/>
      <w:u w:val="single"/>
      <w:lang w:eastAsia="he-IL"/>
    </w:rPr>
  </w:style>
  <w:style w:type="paragraph" w:styleId="a6">
    <w:name w:val="header"/>
    <w:basedOn w:val="a"/>
    <w:link w:val="a7"/>
    <w:uiPriority w:val="99"/>
    <w:unhideWhenUsed/>
    <w:rsid w:val="006F7319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uiPriority w:val="99"/>
    <w:rsid w:val="006F7319"/>
    <w:rPr>
      <w:rFonts w:ascii="Times New Roman" w:eastAsia="Times New Roman" w:hAnsi="Times New Roman" w:cs="Times New Roman"/>
      <w:sz w:val="24"/>
      <w:szCs w:val="24"/>
    </w:rPr>
  </w:style>
  <w:style w:type="paragraph" w:styleId="a8">
    <w:name w:val="List Paragraph"/>
    <w:basedOn w:val="a"/>
    <w:uiPriority w:val="34"/>
    <w:qFormat/>
    <w:rsid w:val="00DE605D"/>
    <w:pPr>
      <w:ind w:left="720"/>
      <w:contextualSpacing/>
    </w:pPr>
  </w:style>
  <w:style w:type="character" w:styleId="Hyperlink">
    <w:name w:val="Hyperlink"/>
    <w:basedOn w:val="a0"/>
    <w:unhideWhenUsed/>
    <w:rsid w:val="00553BD4"/>
    <w:rPr>
      <w:color w:val="0000FF"/>
      <w:u w:val="single"/>
    </w:rPr>
  </w:style>
  <w:style w:type="paragraph" w:styleId="a9">
    <w:name w:val="Balloon Text"/>
    <w:basedOn w:val="a"/>
    <w:link w:val="aa"/>
    <w:uiPriority w:val="99"/>
    <w:semiHidden/>
    <w:unhideWhenUsed/>
    <w:rsid w:val="000E4A09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0E4A09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1328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yossit@zafon.health.gov.i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png"/><Relationship Id="rId2" Type="http://schemas.openxmlformats.org/officeDocument/2006/relationships/hyperlink" Target="http://upload.wikimedia.org/wikipedia/commons/b/b2/Coat_of_arms_of_Israel.svg" TargetMode="External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F918352-81B0-4508-8E23-C55EC3BBFE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300</Words>
  <Characters>1505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Health</Company>
  <LinksUpToDate>false</LinksUpToDate>
  <CharactersWithSpaces>1802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Miassar Abahre</dc:creator>
  <cp:lastModifiedBy>Yossi Torgeman</cp:lastModifiedBy>
  <cp:revision>2</cp:revision>
  <cp:lastPrinted>2023-03-22T08:59:00Z</cp:lastPrinted>
  <dcterms:created xsi:type="dcterms:W3CDTF">2023-03-22T09:55:00Z</dcterms:created>
  <dcterms:modified xsi:type="dcterms:W3CDTF">2023-03-22T09:55:00Z</dcterms:modified>
</cp:coreProperties>
</file>